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5D" w:rsidRDefault="00F0625E">
      <w:pPr>
        <w:spacing w:after="235"/>
        <w:ind w:left="10" w:right="16" w:hanging="10"/>
        <w:jc w:val="center"/>
      </w:pPr>
      <w:r>
        <w:rPr>
          <w:b/>
          <w:sz w:val="48"/>
        </w:rPr>
        <w:t xml:space="preserve">REGULAMIN </w:t>
      </w:r>
    </w:p>
    <w:p w:rsidR="006E2C5D" w:rsidRDefault="00F0625E">
      <w:pPr>
        <w:spacing w:after="10"/>
        <w:ind w:left="10" w:right="14" w:hanging="10"/>
        <w:jc w:val="center"/>
      </w:pPr>
      <w:r>
        <w:rPr>
          <w:b/>
          <w:sz w:val="48"/>
        </w:rPr>
        <w:t xml:space="preserve">WYCIECZEK </w:t>
      </w:r>
    </w:p>
    <w:p w:rsidR="006E2C5D" w:rsidRDefault="00F0625E">
      <w:pPr>
        <w:spacing w:line="364" w:lineRule="auto"/>
        <w:ind w:left="2348" w:right="1" w:hanging="2329"/>
      </w:pPr>
      <w:r>
        <w:rPr>
          <w:i/>
        </w:rPr>
        <w:t>(</w:t>
      </w:r>
      <w:r>
        <w:t>OKREŚLA</w:t>
      </w:r>
      <w:r>
        <w:rPr>
          <w:i/>
        </w:rPr>
        <w:t xml:space="preserve"> </w:t>
      </w:r>
      <w:r>
        <w:t>WARUNKI</w:t>
      </w:r>
      <w:r>
        <w:rPr>
          <w:i/>
        </w:rPr>
        <w:t xml:space="preserve"> </w:t>
      </w:r>
      <w:r>
        <w:t>I SPOSÓB</w:t>
      </w:r>
      <w:r>
        <w:rPr>
          <w:i/>
        </w:rPr>
        <w:t xml:space="preserve"> </w:t>
      </w:r>
      <w:r>
        <w:t xml:space="preserve">ORGANIZACJI KRAJOZNAWSTWA I TURYSTYKI) </w:t>
      </w:r>
      <w:r>
        <w:rPr>
          <w:i/>
          <w:sz w:val="40"/>
        </w:rPr>
        <w:t xml:space="preserve">w </w:t>
      </w:r>
      <w:r w:rsidR="0000424B">
        <w:rPr>
          <w:i/>
          <w:sz w:val="40"/>
        </w:rPr>
        <w:t xml:space="preserve">Społecznej </w:t>
      </w:r>
      <w:r>
        <w:rPr>
          <w:i/>
          <w:sz w:val="40"/>
        </w:rPr>
        <w:t xml:space="preserve">Szkole Podstawowej </w:t>
      </w:r>
    </w:p>
    <w:p w:rsidR="006E2C5D" w:rsidRDefault="00F0625E">
      <w:pPr>
        <w:pStyle w:val="Nagwek1"/>
      </w:pPr>
      <w:r>
        <w:t xml:space="preserve">w </w:t>
      </w:r>
      <w:r w:rsidR="0000424B">
        <w:t>Słowinie</w:t>
      </w:r>
    </w:p>
    <w:p w:rsidR="006E2C5D" w:rsidRDefault="00F0625E">
      <w:pPr>
        <w:spacing w:after="263"/>
        <w:ind w:left="0" w:firstLine="0"/>
        <w:jc w:val="both"/>
      </w:pPr>
      <w:r>
        <w:rPr>
          <w:i/>
        </w:rPr>
        <w:t xml:space="preserve">Podstawa prawna regulaminu: </w:t>
      </w:r>
    </w:p>
    <w:p w:rsidR="006E2C5D" w:rsidRDefault="00F0625E">
      <w:pPr>
        <w:numPr>
          <w:ilvl w:val="0"/>
          <w:numId w:val="1"/>
        </w:numPr>
        <w:spacing w:after="16" w:line="367" w:lineRule="auto"/>
        <w:ind w:hanging="346"/>
        <w:jc w:val="both"/>
      </w:pPr>
      <w:r>
        <w:rPr>
          <w:i/>
        </w:rPr>
        <w:t>Art. 47 ust.1 pkt 8 ustawy z dnia 14 grudnia 2016</w:t>
      </w:r>
      <w:r>
        <w:rPr>
          <w:b/>
          <w:i/>
        </w:rPr>
        <w:t xml:space="preserve"> r.</w:t>
      </w:r>
      <w:r>
        <w:rPr>
          <w:i/>
        </w:rPr>
        <w:t xml:space="preserve"> prawo oświatowe (Dz. U. z 2017r., poz. 59 ze zm.). </w:t>
      </w:r>
    </w:p>
    <w:p w:rsidR="006E2C5D" w:rsidRDefault="00F0625E">
      <w:pPr>
        <w:numPr>
          <w:ilvl w:val="0"/>
          <w:numId w:val="1"/>
        </w:numPr>
        <w:spacing w:after="16" w:line="367" w:lineRule="auto"/>
        <w:ind w:hanging="346"/>
        <w:jc w:val="both"/>
      </w:pPr>
      <w:r>
        <w:rPr>
          <w:i/>
        </w:rPr>
        <w:t xml:space="preserve">Ustawa z 20 czerwca 1997 r. Prawo o ruchu drogowym. (tj.: Dz. U. z 2017r., poz. 1260 ze zm.).  </w:t>
      </w:r>
    </w:p>
    <w:p w:rsidR="006E2C5D" w:rsidRDefault="00F0625E">
      <w:pPr>
        <w:numPr>
          <w:ilvl w:val="0"/>
          <w:numId w:val="1"/>
        </w:numPr>
        <w:spacing w:after="16" w:line="367" w:lineRule="auto"/>
        <w:ind w:hanging="346"/>
        <w:jc w:val="both"/>
      </w:pPr>
      <w:r>
        <w:rPr>
          <w:i/>
        </w:rPr>
        <w:t xml:space="preserve">Ustawa z dnia 18 sierpnia 2011 r. o </w:t>
      </w:r>
      <w:r>
        <w:t>bezpieczeństwie osób przebywających</w:t>
      </w:r>
      <w:r>
        <w:rPr>
          <w:i/>
        </w:rPr>
        <w:t xml:space="preserve"> na </w:t>
      </w:r>
      <w:r>
        <w:t xml:space="preserve">obszarach wodnych </w:t>
      </w:r>
      <w:r>
        <w:rPr>
          <w:i/>
        </w:rPr>
        <w:t xml:space="preserve">(tj.: Dz. U. z 2016r., poz. 656 ze zm.) </w:t>
      </w:r>
    </w:p>
    <w:p w:rsidR="006E2C5D" w:rsidRDefault="00F0625E">
      <w:pPr>
        <w:numPr>
          <w:ilvl w:val="0"/>
          <w:numId w:val="1"/>
        </w:numPr>
        <w:spacing w:after="16" w:line="367" w:lineRule="auto"/>
        <w:ind w:hanging="346"/>
        <w:jc w:val="both"/>
      </w:pPr>
      <w:r>
        <w:rPr>
          <w:i/>
        </w:rPr>
        <w:t xml:space="preserve">Ustawa z dnia 18 sierpnia 2011 r. o bezpieczeństwie i ratownictwie w górach i na zorganizowanych terenach narciarskich ( Dz. U. z 2011r., Nr. 208, poz. 1241 ze zmianami).   </w:t>
      </w:r>
    </w:p>
    <w:p w:rsidR="006E2C5D" w:rsidRDefault="00F0625E">
      <w:pPr>
        <w:numPr>
          <w:ilvl w:val="0"/>
          <w:numId w:val="1"/>
        </w:numPr>
        <w:spacing w:after="16" w:line="367" w:lineRule="auto"/>
        <w:ind w:hanging="346"/>
        <w:jc w:val="both"/>
      </w:pPr>
      <w:r>
        <w:rPr>
          <w:i/>
        </w:rPr>
        <w:t xml:space="preserve">Rozporządzenie Ministra Edukacji Narodowej i Sportu z 8 listopada 2001 r. w sprawie warunków  i sposobu organizowania przez publiczne przedszkola, szkoły i placówki krajoznawstwa i turystyki (Dz. U. z 2001 r. nr 135, poz. 1516 ze </w:t>
      </w:r>
      <w:proofErr w:type="spellStart"/>
      <w:r>
        <w:rPr>
          <w:i/>
        </w:rPr>
        <w:t>zm</w:t>
      </w:r>
      <w:proofErr w:type="spellEnd"/>
      <w:r>
        <w:rPr>
          <w:i/>
        </w:rPr>
        <w:t xml:space="preserve">). </w:t>
      </w:r>
    </w:p>
    <w:p w:rsidR="006E2C5D" w:rsidRDefault="00F0625E">
      <w:pPr>
        <w:numPr>
          <w:ilvl w:val="0"/>
          <w:numId w:val="1"/>
        </w:numPr>
        <w:spacing w:after="135" w:line="367" w:lineRule="auto"/>
        <w:ind w:hanging="346"/>
        <w:jc w:val="both"/>
      </w:pPr>
      <w:r>
        <w:rPr>
          <w:i/>
        </w:rPr>
        <w:t xml:space="preserve">Rozporządzenie Ministra Edukacji Narodowej i Sportu z 31 grudnia 2002 r. w sprawie bezpieczeństwa i higieny w publicznych i niepublicznych szkołach i placówkach (Dz. U. z 2003 r. nr 6, poz. 69 ze zmianami). </w:t>
      </w:r>
    </w:p>
    <w:p w:rsidR="006E2C5D" w:rsidRDefault="00F0625E">
      <w:pPr>
        <w:numPr>
          <w:ilvl w:val="0"/>
          <w:numId w:val="1"/>
        </w:numPr>
        <w:spacing w:after="236" w:line="367" w:lineRule="auto"/>
        <w:ind w:hanging="346"/>
        <w:jc w:val="both"/>
      </w:pPr>
      <w:r>
        <w:rPr>
          <w:i/>
        </w:rPr>
        <w:t xml:space="preserve">Rozporządzenie Ministra Spraw Wewnętrznych z dnia 10 października 2014r </w:t>
      </w:r>
      <w:hyperlink r:id="rId8">
        <w:r>
          <w:rPr>
            <w:i/>
          </w:rPr>
          <w:t xml:space="preserve">w </w:t>
        </w:r>
      </w:hyperlink>
      <w:hyperlink r:id="rId9">
        <w:r>
          <w:rPr>
            <w:i/>
          </w:rPr>
          <w:t>sprawie wzoru formularza listy podróżujących dla wycieczek w Unii Europejskiej</w:t>
        </w:r>
      </w:hyperlink>
      <w:hyperlink r:id="rId10">
        <w:r>
          <w:rPr>
            <w:i/>
          </w:rPr>
          <w:t xml:space="preserve"> </w:t>
        </w:r>
      </w:hyperlink>
      <w:r>
        <w:rPr>
          <w:i/>
        </w:rPr>
        <w:t xml:space="preserve">(Dz. U. z 2014r., poz.1476)  </w:t>
      </w:r>
      <w:r>
        <w:t xml:space="preserve"> </w:t>
      </w:r>
    </w:p>
    <w:p w:rsidR="006E2C5D" w:rsidRDefault="00F0625E">
      <w:pPr>
        <w:spacing w:after="113"/>
        <w:ind w:left="54" w:firstLine="0"/>
        <w:jc w:val="center"/>
      </w:pPr>
      <w:r>
        <w:rPr>
          <w:b/>
        </w:rPr>
        <w:t xml:space="preserve"> </w:t>
      </w:r>
    </w:p>
    <w:p w:rsidR="006E2C5D" w:rsidRDefault="00F0625E">
      <w:pPr>
        <w:spacing w:after="112"/>
        <w:ind w:left="54" w:firstLine="0"/>
        <w:jc w:val="center"/>
      </w:pPr>
      <w:r>
        <w:rPr>
          <w:b/>
        </w:rPr>
        <w:t xml:space="preserve"> </w:t>
      </w:r>
    </w:p>
    <w:p w:rsidR="0000424B" w:rsidRDefault="0000424B">
      <w:pPr>
        <w:spacing w:after="112"/>
        <w:ind w:left="54" w:firstLine="0"/>
        <w:jc w:val="center"/>
        <w:rPr>
          <w:b/>
        </w:rPr>
      </w:pPr>
    </w:p>
    <w:p w:rsidR="006E2C5D" w:rsidRDefault="00F0625E">
      <w:pPr>
        <w:spacing w:after="112"/>
        <w:ind w:left="54" w:firstLine="0"/>
        <w:jc w:val="center"/>
      </w:pPr>
      <w:r>
        <w:rPr>
          <w:b/>
        </w:rPr>
        <w:t xml:space="preserve"> </w:t>
      </w:r>
    </w:p>
    <w:p w:rsidR="006E2C5D" w:rsidRDefault="00F0625E">
      <w:pPr>
        <w:spacing w:after="0"/>
        <w:ind w:left="54" w:firstLine="0"/>
        <w:jc w:val="center"/>
      </w:pPr>
      <w:r>
        <w:rPr>
          <w:b/>
        </w:rPr>
        <w:t xml:space="preserve"> </w:t>
      </w:r>
    </w:p>
    <w:p w:rsidR="006E2C5D" w:rsidRDefault="00F0625E">
      <w:pPr>
        <w:spacing w:after="109" w:line="265" w:lineRule="auto"/>
        <w:ind w:left="364" w:right="355" w:hanging="10"/>
        <w:jc w:val="center"/>
      </w:pPr>
      <w:r>
        <w:rPr>
          <w:b/>
        </w:rPr>
        <w:lastRenderedPageBreak/>
        <w:t xml:space="preserve">§ 1 </w:t>
      </w:r>
    </w:p>
    <w:p w:rsidR="006E2C5D" w:rsidRDefault="00F0625E">
      <w:pPr>
        <w:spacing w:after="109" w:line="265" w:lineRule="auto"/>
        <w:ind w:left="364" w:right="364" w:hanging="10"/>
        <w:jc w:val="center"/>
      </w:pPr>
      <w:r>
        <w:rPr>
          <w:b/>
        </w:rPr>
        <w:t xml:space="preserve">ZASADY OGÓLNE </w:t>
      </w:r>
    </w:p>
    <w:p w:rsidR="006E2C5D" w:rsidRDefault="00F0625E">
      <w:pPr>
        <w:spacing w:after="157"/>
        <w:ind w:left="54" w:firstLine="0"/>
        <w:jc w:val="center"/>
      </w:pPr>
      <w:r>
        <w:rPr>
          <w:b/>
        </w:rPr>
        <w:t xml:space="preserve"> </w:t>
      </w:r>
    </w:p>
    <w:p w:rsidR="006E2C5D" w:rsidRDefault="00F0625E">
      <w:pPr>
        <w:numPr>
          <w:ilvl w:val="0"/>
          <w:numId w:val="2"/>
        </w:numPr>
        <w:spacing w:after="139"/>
        <w:ind w:right="1" w:hanging="360"/>
      </w:pPr>
      <w:r>
        <w:t xml:space="preserve">Wycieczki i inne formy turystyki są integralną formą działalności wychowawczej szkoły. </w:t>
      </w:r>
    </w:p>
    <w:p w:rsidR="006E2C5D" w:rsidRDefault="00F0625E">
      <w:pPr>
        <w:numPr>
          <w:ilvl w:val="0"/>
          <w:numId w:val="2"/>
        </w:numPr>
        <w:spacing w:after="162"/>
        <w:ind w:right="1" w:hanging="360"/>
      </w:pPr>
      <w:r>
        <w:t xml:space="preserve">Organizowanie przez szkołę krajoznawstwa i turystyki ma na celu: </w:t>
      </w:r>
    </w:p>
    <w:p w:rsidR="006E2C5D" w:rsidRDefault="00F0625E">
      <w:pPr>
        <w:numPr>
          <w:ilvl w:val="1"/>
          <w:numId w:val="2"/>
        </w:numPr>
        <w:spacing w:after="43" w:line="360" w:lineRule="auto"/>
        <w:ind w:right="1" w:hanging="351"/>
      </w:pPr>
      <w:r>
        <w:t xml:space="preserve">poznawanie kraju, jego środowiska przyrodniczego, tradycji, zabytków kultury i historii, </w:t>
      </w:r>
    </w:p>
    <w:p w:rsidR="006E2C5D" w:rsidRDefault="00F0625E">
      <w:pPr>
        <w:numPr>
          <w:ilvl w:val="1"/>
          <w:numId w:val="2"/>
        </w:numPr>
        <w:spacing w:after="152"/>
        <w:ind w:right="1" w:hanging="351"/>
      </w:pPr>
      <w:r>
        <w:t xml:space="preserve">poznawanie kultury i języka innych państw, </w:t>
      </w:r>
    </w:p>
    <w:p w:rsidR="006E2C5D" w:rsidRDefault="00F0625E">
      <w:pPr>
        <w:numPr>
          <w:ilvl w:val="1"/>
          <w:numId w:val="2"/>
        </w:numPr>
        <w:spacing w:after="53" w:line="356" w:lineRule="auto"/>
        <w:ind w:right="1" w:hanging="351"/>
      </w:pPr>
      <w:r>
        <w:t xml:space="preserve">poszerzanie wiedzy z różnych dziedzin życia społecznego, gospodarczego i kulturalnego, </w:t>
      </w:r>
    </w:p>
    <w:p w:rsidR="006E2C5D" w:rsidRDefault="00F0625E">
      <w:pPr>
        <w:numPr>
          <w:ilvl w:val="1"/>
          <w:numId w:val="2"/>
        </w:numPr>
        <w:spacing w:after="162"/>
        <w:ind w:right="1" w:hanging="351"/>
      </w:pPr>
      <w:r>
        <w:t xml:space="preserve">wspomaganie rodziny i szkoły w procesie wychowania, </w:t>
      </w:r>
    </w:p>
    <w:p w:rsidR="006E2C5D" w:rsidRDefault="00F0625E">
      <w:pPr>
        <w:numPr>
          <w:ilvl w:val="1"/>
          <w:numId w:val="2"/>
        </w:numPr>
        <w:spacing w:line="397" w:lineRule="auto"/>
        <w:ind w:right="1" w:hanging="351"/>
      </w:pPr>
      <w:r>
        <w:t xml:space="preserve">upowszechnianie wśród dzieci i młodzieży zasad ochrony środowiska naturalnego oraz umiejętności korzystania z zasobów przyrody, </w:t>
      </w:r>
    </w:p>
    <w:p w:rsidR="006E2C5D" w:rsidRDefault="00F0625E">
      <w:pPr>
        <w:numPr>
          <w:ilvl w:val="1"/>
          <w:numId w:val="2"/>
        </w:numPr>
        <w:spacing w:after="166"/>
        <w:ind w:right="1" w:hanging="351"/>
      </w:pPr>
      <w:r>
        <w:t xml:space="preserve">podnoszenie sprawności fizycznej, </w:t>
      </w:r>
    </w:p>
    <w:p w:rsidR="006E2C5D" w:rsidRDefault="00F0625E">
      <w:pPr>
        <w:numPr>
          <w:ilvl w:val="1"/>
          <w:numId w:val="2"/>
        </w:numPr>
        <w:spacing w:line="357" w:lineRule="auto"/>
        <w:ind w:right="1" w:hanging="351"/>
      </w:pPr>
      <w:r>
        <w:t xml:space="preserve">poprawę stanu zdrowia dzieci i młodzieży pochodzących z terenów zagrożonych ekologicznie, </w:t>
      </w:r>
    </w:p>
    <w:p w:rsidR="006E2C5D" w:rsidRDefault="00F0625E">
      <w:pPr>
        <w:numPr>
          <w:ilvl w:val="1"/>
          <w:numId w:val="2"/>
        </w:numPr>
        <w:spacing w:after="160"/>
        <w:ind w:right="1" w:hanging="351"/>
      </w:pPr>
      <w:r>
        <w:t xml:space="preserve">upowszechnianie form aktywnego wypoczynku, </w:t>
      </w:r>
    </w:p>
    <w:p w:rsidR="006E2C5D" w:rsidRDefault="00F0625E">
      <w:pPr>
        <w:numPr>
          <w:ilvl w:val="1"/>
          <w:numId w:val="2"/>
        </w:numPr>
        <w:spacing w:after="166"/>
        <w:ind w:right="1" w:hanging="351"/>
      </w:pPr>
      <w:r>
        <w:t xml:space="preserve">przeciwdziałanie patologii społecznej, </w:t>
      </w:r>
    </w:p>
    <w:p w:rsidR="006E2C5D" w:rsidRDefault="00F0625E">
      <w:pPr>
        <w:numPr>
          <w:ilvl w:val="1"/>
          <w:numId w:val="2"/>
        </w:numPr>
        <w:spacing w:after="162"/>
        <w:ind w:right="1" w:hanging="351"/>
      </w:pPr>
      <w:r>
        <w:t xml:space="preserve">poznawanie zasad bezpiecznego zachowania się w różnych sytuacjach. </w:t>
      </w:r>
    </w:p>
    <w:p w:rsidR="006E2C5D" w:rsidRDefault="00F0625E">
      <w:pPr>
        <w:numPr>
          <w:ilvl w:val="0"/>
          <w:numId w:val="2"/>
        </w:numPr>
        <w:spacing w:after="49" w:line="356" w:lineRule="auto"/>
        <w:ind w:right="1" w:hanging="360"/>
      </w:pPr>
      <w:r>
        <w:t xml:space="preserve">Krajoznawstwo i turystyka może być organizowana w ramach zajęć lekcyjnych, pozalekcyjnych i pozaszkolnych.  </w:t>
      </w:r>
    </w:p>
    <w:p w:rsidR="006E2C5D" w:rsidRDefault="00F0625E">
      <w:pPr>
        <w:numPr>
          <w:ilvl w:val="0"/>
          <w:numId w:val="2"/>
        </w:numPr>
        <w:spacing w:line="401" w:lineRule="auto"/>
        <w:ind w:right="1" w:hanging="360"/>
      </w:pPr>
      <w:r>
        <w:t xml:space="preserve">W organizacji krajoznawstwa i turystyki szkoły mogą współdziałać ze stowarzyszeniami i innymi podmiotami, których przedmiotem działalności jest krajoznawstwo i turystyka. </w:t>
      </w:r>
    </w:p>
    <w:p w:rsidR="006E2C5D" w:rsidRDefault="00F0625E">
      <w:pPr>
        <w:numPr>
          <w:ilvl w:val="0"/>
          <w:numId w:val="2"/>
        </w:numPr>
        <w:spacing w:after="14" w:line="367" w:lineRule="auto"/>
        <w:ind w:right="1" w:hanging="360"/>
      </w:pPr>
      <w:r>
        <w:t xml:space="preserve">Organizację i program wycieczek oraz imprez dostosowuje się do wieku, zainteresowań  i potrzeb uczniów, ich stanu zdrowia, sprawności fizycznej, stopnia przygotowania  i umiejętności specjalistycznych. </w:t>
      </w:r>
    </w:p>
    <w:p w:rsidR="006E2C5D" w:rsidRDefault="00F0625E">
      <w:pPr>
        <w:numPr>
          <w:ilvl w:val="0"/>
          <w:numId w:val="2"/>
        </w:numPr>
        <w:spacing w:after="14" w:line="367" w:lineRule="auto"/>
        <w:ind w:right="1" w:hanging="360"/>
      </w:pPr>
      <w:r>
        <w:t xml:space="preserve">Uczniowie niepełnosprawni, o ile nie ma przeciwwskazań zdrowotnych, mogą brać udział w wycieczkach i imprezach, a organizatorzy tych wycieczek i imprez powinni zapewnić im warunki odpowiednie do specyficznych potrzeb wynikających z rodzaju i stopnia niepełnosprawności. </w:t>
      </w:r>
    </w:p>
    <w:p w:rsidR="006E2C5D" w:rsidRDefault="00F0625E">
      <w:pPr>
        <w:numPr>
          <w:ilvl w:val="0"/>
          <w:numId w:val="2"/>
        </w:numPr>
        <w:spacing w:after="14" w:line="367" w:lineRule="auto"/>
        <w:ind w:right="1" w:hanging="360"/>
      </w:pPr>
      <w:r>
        <w:lastRenderedPageBreak/>
        <w:t xml:space="preserve">Wycieczkę lub imprezę przygotowuje się pod względem programowym i organizacyjnym, a następnie informuje się uczestników o podjętych ustaleniach, a w szczególności o celu, trasie, harmonogramie, regulaminie.  </w:t>
      </w:r>
    </w:p>
    <w:p w:rsidR="006E2C5D" w:rsidRDefault="00F0625E">
      <w:pPr>
        <w:numPr>
          <w:ilvl w:val="0"/>
          <w:numId w:val="2"/>
        </w:numPr>
        <w:spacing w:line="381" w:lineRule="auto"/>
        <w:ind w:right="1" w:hanging="360"/>
      </w:pPr>
      <w:r>
        <w:t xml:space="preserve">Program wycieczki lub imprezy organizowanej przez szkołę, listę uczestników, imię  i nazwisko kierownika oraz liczbę opiekunów zawiera karta wycieczki lub imprezy, którą zatwierdza dyrektor szkoły lub wicedyrektor. </w:t>
      </w:r>
    </w:p>
    <w:p w:rsidR="006E2C5D" w:rsidRDefault="00F0625E">
      <w:pPr>
        <w:numPr>
          <w:ilvl w:val="0"/>
          <w:numId w:val="2"/>
        </w:numPr>
        <w:spacing w:after="132"/>
        <w:ind w:right="1" w:hanging="360"/>
      </w:pPr>
      <w:r>
        <w:t xml:space="preserve">Wzór karty wycieczki stanowi załącznik nr 1 do niniejszego regulaminu. </w:t>
      </w:r>
    </w:p>
    <w:p w:rsidR="006E2C5D" w:rsidRDefault="00F0625E">
      <w:pPr>
        <w:numPr>
          <w:ilvl w:val="0"/>
          <w:numId w:val="2"/>
        </w:numPr>
        <w:spacing w:after="158"/>
        <w:ind w:right="1" w:hanging="360"/>
      </w:pPr>
      <w:r>
        <w:t xml:space="preserve">Szkoła może organizować wycieczki i imprezy zagraniczne na zasadach jak w § 9. </w:t>
      </w:r>
    </w:p>
    <w:p w:rsidR="006E2C5D" w:rsidRDefault="00F0625E">
      <w:pPr>
        <w:numPr>
          <w:ilvl w:val="0"/>
          <w:numId w:val="2"/>
        </w:numPr>
        <w:spacing w:after="1" w:line="384" w:lineRule="auto"/>
        <w:ind w:right="1" w:hanging="360"/>
      </w:pPr>
      <w:r>
        <w:t xml:space="preserve">Za nieprzestrzeganie przez uczniów regulaminu wycieczek szkolnych i wynikające z tego szkody materialne odpowiedzialność finansową ponoszą rodzice/prawni opiekunowie. </w:t>
      </w:r>
    </w:p>
    <w:p w:rsidR="006E2C5D" w:rsidRDefault="00F0625E">
      <w:pPr>
        <w:spacing w:after="112"/>
        <w:ind w:left="54" w:firstLine="0"/>
        <w:jc w:val="center"/>
      </w:pPr>
      <w:r>
        <w:rPr>
          <w:b/>
        </w:rPr>
        <w:t xml:space="preserve"> </w:t>
      </w:r>
    </w:p>
    <w:p w:rsidR="006E2C5D" w:rsidRDefault="00F0625E">
      <w:pPr>
        <w:spacing w:after="109" w:line="265" w:lineRule="auto"/>
        <w:ind w:left="364" w:right="355" w:hanging="10"/>
        <w:jc w:val="center"/>
      </w:pPr>
      <w:r>
        <w:rPr>
          <w:b/>
        </w:rPr>
        <w:t xml:space="preserve">§ 2 </w:t>
      </w:r>
    </w:p>
    <w:p w:rsidR="006E2C5D" w:rsidRDefault="00F0625E">
      <w:pPr>
        <w:spacing w:after="109" w:line="265" w:lineRule="auto"/>
        <w:ind w:left="364" w:right="367" w:hanging="10"/>
        <w:jc w:val="center"/>
      </w:pPr>
      <w:r>
        <w:rPr>
          <w:b/>
        </w:rPr>
        <w:t xml:space="preserve">RODZAJE WYCIECZEK  </w:t>
      </w:r>
    </w:p>
    <w:p w:rsidR="006E2C5D" w:rsidRDefault="00F0625E">
      <w:pPr>
        <w:spacing w:after="130"/>
        <w:ind w:left="54" w:firstLine="0"/>
        <w:jc w:val="center"/>
      </w:pPr>
      <w:r>
        <w:rPr>
          <w:b/>
        </w:rPr>
        <w:t xml:space="preserve"> </w:t>
      </w:r>
    </w:p>
    <w:p w:rsidR="006E2C5D" w:rsidRDefault="00F0625E">
      <w:pPr>
        <w:spacing w:after="117"/>
        <w:ind w:left="0" w:right="1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Organizowanie krajoznawstwa i turystyki odbywa się w następujących formach: </w:t>
      </w:r>
    </w:p>
    <w:p w:rsidR="006E2C5D" w:rsidRDefault="00F0625E">
      <w:pPr>
        <w:numPr>
          <w:ilvl w:val="0"/>
          <w:numId w:val="3"/>
        </w:numPr>
        <w:spacing w:after="14" w:line="367" w:lineRule="auto"/>
        <w:ind w:left="532" w:right="1"/>
      </w:pPr>
      <w:r>
        <w:t xml:space="preserve">wycieczki przedmiotowe – inicjowane i realizowane przez nauczycieli w celu uzupełnienia obowiązkowego programu nauczania, w ramach danego przedmiotu lub przedmiotów pokrewnych (cel wycieczki wpisywany jest z podstawy programowej),  </w:t>
      </w:r>
    </w:p>
    <w:p w:rsidR="006E2C5D" w:rsidRDefault="00F0625E">
      <w:pPr>
        <w:numPr>
          <w:ilvl w:val="0"/>
          <w:numId w:val="3"/>
        </w:numPr>
        <w:spacing w:line="397" w:lineRule="auto"/>
        <w:ind w:left="532" w:right="1"/>
      </w:pPr>
      <w:r>
        <w:t xml:space="preserve">wycieczki krajoznawczo – turystyczne, w których udział nie wymaga od uczestników przygotowania kondycyjnego i umiejętności specjalistycznych, </w:t>
      </w:r>
    </w:p>
    <w:p w:rsidR="006E2C5D" w:rsidRDefault="00F0625E">
      <w:pPr>
        <w:numPr>
          <w:ilvl w:val="0"/>
          <w:numId w:val="3"/>
        </w:numPr>
        <w:spacing w:after="147"/>
        <w:ind w:left="532" w:right="1"/>
      </w:pPr>
      <w:r>
        <w:t>imprezy krajoznawczo – turystyczne, takie jak: biwaki, konkursy, turnieje</w:t>
      </w:r>
      <w:r>
        <w:rPr>
          <w:i/>
        </w:rPr>
        <w:t xml:space="preserve">, </w:t>
      </w:r>
      <w:r>
        <w:t xml:space="preserve"> </w:t>
      </w:r>
    </w:p>
    <w:p w:rsidR="006E2C5D" w:rsidRDefault="00F0625E">
      <w:pPr>
        <w:numPr>
          <w:ilvl w:val="0"/>
          <w:numId w:val="3"/>
        </w:numPr>
        <w:spacing w:after="14" w:line="367" w:lineRule="auto"/>
        <w:ind w:left="532" w:right="1"/>
      </w:pPr>
      <w:r>
        <w:t xml:space="preserve">imprezy turystyki kwalifikowanej i obozy wędrowne, w których udział wymaga od uczestników przygotowania kondycyjnego i umiejętności specjalistycznych, w tym posługiwania się specjalistycznym sprzętem - zloty, rajdy, wycieczki rowerowe. </w:t>
      </w:r>
    </w:p>
    <w:p w:rsidR="006E2C5D" w:rsidRDefault="00F0625E">
      <w:pPr>
        <w:numPr>
          <w:ilvl w:val="0"/>
          <w:numId w:val="3"/>
        </w:numPr>
        <w:spacing w:line="401" w:lineRule="auto"/>
        <w:ind w:left="532" w:right="1"/>
      </w:pPr>
      <w:r>
        <w:t xml:space="preserve">imprezy wyjazdowe- związane z realizacją programu nauczania, takie jak: zielone szkoły, szkoły zimowe, warsztaty ekologiczne, obozy językowe, obozy naukowe. </w:t>
      </w:r>
    </w:p>
    <w:p w:rsidR="006E2C5D" w:rsidRDefault="00F0625E">
      <w:pPr>
        <w:spacing w:line="397" w:lineRule="auto"/>
        <w:ind w:left="365" w:right="1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Wycieczki piesze lub narciarskie na terenach górskich, leżących na obszarach parków narodowych i rezerwatów przyrody oraz leżących powyżej 1 000 m n.p.m., mogą prowadzić tylko górscy przewodnicy turystyczni.  </w:t>
      </w:r>
    </w:p>
    <w:p w:rsidR="006E2C5D" w:rsidRDefault="00F0625E">
      <w:pPr>
        <w:spacing w:after="118"/>
        <w:ind w:left="182" w:firstLine="0"/>
      </w:pPr>
      <w:r>
        <w:t xml:space="preserve"> </w:t>
      </w:r>
    </w:p>
    <w:p w:rsidR="006E2C5D" w:rsidRDefault="00F0625E">
      <w:pPr>
        <w:spacing w:after="112"/>
        <w:ind w:left="54" w:firstLine="0"/>
        <w:jc w:val="center"/>
      </w:pPr>
      <w:r>
        <w:rPr>
          <w:b/>
        </w:rPr>
        <w:t xml:space="preserve"> </w:t>
      </w:r>
    </w:p>
    <w:p w:rsidR="006E2C5D" w:rsidRDefault="00F0625E">
      <w:pPr>
        <w:spacing w:after="109" w:line="265" w:lineRule="auto"/>
        <w:ind w:left="364" w:right="355" w:hanging="10"/>
        <w:jc w:val="center"/>
      </w:pPr>
      <w:r>
        <w:rPr>
          <w:b/>
        </w:rPr>
        <w:t xml:space="preserve">§ 3 </w:t>
      </w:r>
    </w:p>
    <w:p w:rsidR="006E2C5D" w:rsidRDefault="00F0625E">
      <w:pPr>
        <w:spacing w:after="109" w:line="265" w:lineRule="auto"/>
        <w:ind w:left="364" w:right="370" w:hanging="10"/>
        <w:jc w:val="center"/>
      </w:pPr>
      <w:r>
        <w:rPr>
          <w:b/>
        </w:rPr>
        <w:lastRenderedPageBreak/>
        <w:t xml:space="preserve">ZADANIA KIEROWNIKA WYCIECZKI I OPIEKUNÓW  </w:t>
      </w:r>
    </w:p>
    <w:p w:rsidR="006E2C5D" w:rsidRDefault="00F0625E">
      <w:pPr>
        <w:spacing w:after="162"/>
        <w:ind w:left="54" w:firstLine="0"/>
        <w:jc w:val="center"/>
      </w:pPr>
      <w:r>
        <w:rPr>
          <w:b/>
        </w:rPr>
        <w:t xml:space="preserve"> </w:t>
      </w:r>
    </w:p>
    <w:p w:rsidR="006E2C5D" w:rsidRDefault="00F0625E">
      <w:pPr>
        <w:numPr>
          <w:ilvl w:val="0"/>
          <w:numId w:val="4"/>
        </w:numPr>
        <w:spacing w:line="374" w:lineRule="auto"/>
        <w:ind w:left="527" w:right="1" w:hanging="360"/>
      </w:pPr>
      <w:r>
        <w:t xml:space="preserve">Kierownika wycieczki lub imprezy wyznacza dyrektor spośród pracowników pedagogicznych szkoły o kwalifikacjach odpowiednich do realizacji określonych form krajoznawstwa i turystyki.  </w:t>
      </w:r>
    </w:p>
    <w:p w:rsidR="006E2C5D" w:rsidRDefault="00F0625E">
      <w:pPr>
        <w:numPr>
          <w:ilvl w:val="0"/>
          <w:numId w:val="4"/>
        </w:numPr>
        <w:spacing w:line="396" w:lineRule="auto"/>
        <w:ind w:left="527" w:right="1" w:hanging="360"/>
      </w:pPr>
      <w:r>
        <w:t xml:space="preserve">Kierownikiem wycieczki lub imprezy może być także inna osoba, wyznaczona przez dyrektora szkoły, osoba pełnoletnia, która: </w:t>
      </w:r>
    </w:p>
    <w:p w:rsidR="006E2C5D" w:rsidRDefault="00F0625E">
      <w:pPr>
        <w:numPr>
          <w:ilvl w:val="0"/>
          <w:numId w:val="5"/>
        </w:numPr>
        <w:spacing w:after="116"/>
        <w:ind w:right="1" w:hanging="423"/>
      </w:pPr>
      <w:r>
        <w:t xml:space="preserve">ukończyła kurs kierowników wycieczek szkolnych,  </w:t>
      </w:r>
    </w:p>
    <w:p w:rsidR="006E2C5D" w:rsidRDefault="00F0625E">
      <w:pPr>
        <w:numPr>
          <w:ilvl w:val="0"/>
          <w:numId w:val="5"/>
        </w:numPr>
        <w:spacing w:after="116"/>
        <w:ind w:right="1" w:hanging="423"/>
      </w:pPr>
      <w:r>
        <w:t xml:space="preserve">jest instruktorem harcerskim,  </w:t>
      </w:r>
    </w:p>
    <w:p w:rsidR="006E2C5D" w:rsidRDefault="00F0625E">
      <w:pPr>
        <w:numPr>
          <w:ilvl w:val="0"/>
          <w:numId w:val="5"/>
        </w:numPr>
        <w:spacing w:after="116"/>
        <w:ind w:right="1" w:hanging="423"/>
      </w:pPr>
      <w:r>
        <w:t xml:space="preserve">posiada uprawnienia przewodnika turystycznego,  </w:t>
      </w:r>
    </w:p>
    <w:p w:rsidR="006E2C5D" w:rsidRDefault="00F0625E">
      <w:pPr>
        <w:numPr>
          <w:ilvl w:val="0"/>
          <w:numId w:val="5"/>
        </w:numPr>
        <w:spacing w:after="167"/>
        <w:ind w:right="1" w:hanging="423"/>
      </w:pPr>
      <w:r>
        <w:t xml:space="preserve">przewodnika lub instruktora turystyki kwalifikowanej lub pilota wycieczek. </w:t>
      </w:r>
    </w:p>
    <w:p w:rsidR="006E2C5D" w:rsidRDefault="00F0625E">
      <w:pPr>
        <w:numPr>
          <w:ilvl w:val="0"/>
          <w:numId w:val="6"/>
        </w:numPr>
        <w:spacing w:line="397" w:lineRule="auto"/>
        <w:ind w:left="527" w:right="1" w:hanging="360"/>
      </w:pPr>
      <w:r>
        <w:t xml:space="preserve">Kierownikiem obozu wędrownego może być osoba po ukończeniu kursu dla kierowników obozów wędrownych.  </w:t>
      </w:r>
    </w:p>
    <w:p w:rsidR="006E2C5D" w:rsidRDefault="00F0625E">
      <w:pPr>
        <w:numPr>
          <w:ilvl w:val="0"/>
          <w:numId w:val="6"/>
        </w:numPr>
        <w:spacing w:after="25" w:line="381" w:lineRule="auto"/>
        <w:ind w:left="527" w:right="1" w:hanging="360"/>
      </w:pPr>
      <w:r>
        <w:t xml:space="preserve">Kierownikiem imprezy turystyki kwalifikowanej może być osoba posiadająca uprawnienia bądź stopień trenera lub instruktora odpowiedniej dyscypliny sportu. </w:t>
      </w:r>
    </w:p>
    <w:p w:rsidR="006E2C5D" w:rsidRDefault="00F0625E">
      <w:pPr>
        <w:numPr>
          <w:ilvl w:val="0"/>
          <w:numId w:val="6"/>
        </w:numPr>
        <w:spacing w:line="397" w:lineRule="auto"/>
        <w:ind w:left="527" w:right="1" w:hanging="360"/>
      </w:pPr>
      <w:r>
        <w:t xml:space="preserve">Opiekunem wycieczki lub imprezy może być nauczyciel lub inna osoba pełnoletnia, która uzyska zgodę dyrektora szkoły.  </w:t>
      </w:r>
    </w:p>
    <w:p w:rsidR="006E2C5D" w:rsidRDefault="00F0625E">
      <w:pPr>
        <w:numPr>
          <w:ilvl w:val="0"/>
          <w:numId w:val="6"/>
        </w:numPr>
        <w:spacing w:line="393" w:lineRule="auto"/>
        <w:ind w:left="527" w:right="1" w:hanging="360"/>
      </w:pPr>
      <w:r>
        <w:t xml:space="preserve">W przypadku większej niż jeden liczby opiekunów przynajmniej jeden z nich powinien być nauczycielem.  </w:t>
      </w:r>
    </w:p>
    <w:p w:rsidR="006E2C5D" w:rsidRDefault="00F0625E">
      <w:pPr>
        <w:numPr>
          <w:ilvl w:val="0"/>
          <w:numId w:val="6"/>
        </w:numPr>
        <w:spacing w:after="47" w:line="368" w:lineRule="auto"/>
        <w:ind w:left="527" w:right="1" w:hanging="360"/>
      </w:pPr>
      <w:r>
        <w:t xml:space="preserve">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imprezy.  </w:t>
      </w:r>
    </w:p>
    <w:p w:rsidR="006E2C5D" w:rsidRDefault="00F0625E">
      <w:pPr>
        <w:numPr>
          <w:ilvl w:val="0"/>
          <w:numId w:val="6"/>
        </w:numPr>
        <w:spacing w:after="114"/>
        <w:ind w:left="527" w:right="1" w:hanging="360"/>
      </w:pPr>
      <w:r>
        <w:rPr>
          <w:b/>
        </w:rPr>
        <w:t>Do zadań kierownika wycieczki lub imprezy należy:</w:t>
      </w:r>
      <w:r>
        <w:t xml:space="preserve"> </w:t>
      </w:r>
    </w:p>
    <w:p w:rsidR="006E2C5D" w:rsidRDefault="00F0625E">
      <w:pPr>
        <w:numPr>
          <w:ilvl w:val="0"/>
          <w:numId w:val="7"/>
        </w:numPr>
        <w:spacing w:after="154"/>
        <w:ind w:left="527" w:right="1" w:hanging="360"/>
      </w:pPr>
      <w:r>
        <w:t xml:space="preserve">opracowanie programu i harmonogramu – wycieczki lub imprezy, </w:t>
      </w:r>
    </w:p>
    <w:p w:rsidR="006E2C5D" w:rsidRDefault="00F0625E">
      <w:pPr>
        <w:numPr>
          <w:ilvl w:val="0"/>
          <w:numId w:val="7"/>
        </w:numPr>
        <w:spacing w:after="54" w:line="356" w:lineRule="auto"/>
        <w:ind w:left="527" w:right="1" w:hanging="360"/>
      </w:pPr>
      <w:r>
        <w:t xml:space="preserve">poinformowanie uczestników o podjętych ustaleniach, a w szczególności o: celu, trasie, harmonogramie i regulaminie, </w:t>
      </w:r>
    </w:p>
    <w:p w:rsidR="006E2C5D" w:rsidRDefault="00F0625E">
      <w:pPr>
        <w:numPr>
          <w:ilvl w:val="0"/>
          <w:numId w:val="7"/>
        </w:numPr>
        <w:spacing w:after="48" w:line="357" w:lineRule="auto"/>
        <w:ind w:left="527" w:right="1" w:hanging="360"/>
      </w:pPr>
      <w:r>
        <w:t xml:space="preserve">zapewnienie warunków do pełnej realizacji programu i regulaminu wycieczki lub imprezy oraz sprawowanie nadzoru w tym zakresie, </w:t>
      </w:r>
    </w:p>
    <w:p w:rsidR="006E2C5D" w:rsidRDefault="00F0625E">
      <w:pPr>
        <w:numPr>
          <w:ilvl w:val="0"/>
          <w:numId w:val="7"/>
        </w:numPr>
        <w:spacing w:line="356" w:lineRule="auto"/>
        <w:ind w:left="527" w:right="1" w:hanging="360"/>
      </w:pPr>
      <w:r>
        <w:t xml:space="preserve">zapoznanie uczestników z zasadami bezpieczeństwa oraz zapewnienie warunków do ich przestrzegania, </w:t>
      </w:r>
    </w:p>
    <w:p w:rsidR="006E2C5D" w:rsidRDefault="00F0625E">
      <w:pPr>
        <w:numPr>
          <w:ilvl w:val="0"/>
          <w:numId w:val="7"/>
        </w:numPr>
        <w:spacing w:line="372" w:lineRule="auto"/>
        <w:ind w:left="527" w:right="1" w:hanging="360"/>
      </w:pPr>
      <w:r>
        <w:lastRenderedPageBreak/>
        <w:t xml:space="preserve">określenie zadań opiekunów w zakresie realizacji programu, zapewnienia opieki  i bezpieczeństwa uczestnikom wycieczki lub imprezy, </w:t>
      </w:r>
    </w:p>
    <w:p w:rsidR="006E2C5D" w:rsidRDefault="00F0625E">
      <w:pPr>
        <w:numPr>
          <w:ilvl w:val="0"/>
          <w:numId w:val="7"/>
        </w:numPr>
        <w:spacing w:line="356" w:lineRule="auto"/>
        <w:ind w:left="527" w:right="1" w:hanging="360"/>
      </w:pPr>
      <w:r>
        <w:t xml:space="preserve">nadzorowanie, zaopatrzenie uczestników w sprawny sprzęt i ekwipunek oraz apteczkę pierwszej pomocy, </w:t>
      </w:r>
    </w:p>
    <w:p w:rsidR="006E2C5D" w:rsidRDefault="00F0625E">
      <w:pPr>
        <w:numPr>
          <w:ilvl w:val="0"/>
          <w:numId w:val="7"/>
        </w:numPr>
        <w:spacing w:after="166"/>
        <w:ind w:left="527" w:right="1" w:hanging="360"/>
      </w:pPr>
      <w:r>
        <w:t xml:space="preserve">organizacja transportu, wyżywienia i zapewnienie noclegu dla uczestników,  </w:t>
      </w:r>
    </w:p>
    <w:p w:rsidR="006E2C5D" w:rsidRDefault="00F0625E">
      <w:pPr>
        <w:numPr>
          <w:ilvl w:val="0"/>
          <w:numId w:val="7"/>
        </w:numPr>
        <w:spacing w:after="151"/>
        <w:ind w:left="527" w:right="1" w:hanging="360"/>
      </w:pPr>
      <w:r>
        <w:t xml:space="preserve">dokonywanie podziału zadań wśród uczestników, </w:t>
      </w:r>
    </w:p>
    <w:p w:rsidR="006E2C5D" w:rsidRDefault="00F0625E">
      <w:pPr>
        <w:numPr>
          <w:ilvl w:val="0"/>
          <w:numId w:val="7"/>
        </w:numPr>
        <w:spacing w:line="392" w:lineRule="auto"/>
        <w:ind w:left="527" w:right="1" w:hanging="360"/>
      </w:pPr>
      <w:r>
        <w:t xml:space="preserve">opieka nad uczniami biorącymi udział w wycieczce - dyrektor szkoły może wyrazić zgodę na łączenie funkcji kierownika i opiekuna wycieczki lub imprezy, </w:t>
      </w:r>
    </w:p>
    <w:p w:rsidR="006E2C5D" w:rsidRDefault="00F0625E">
      <w:pPr>
        <w:numPr>
          <w:ilvl w:val="0"/>
          <w:numId w:val="7"/>
        </w:numPr>
        <w:spacing w:line="356" w:lineRule="auto"/>
        <w:ind w:left="527" w:right="1" w:hanging="360"/>
      </w:pPr>
      <w:r>
        <w:t xml:space="preserve">dysponowanie środkami finansowymi przeznaczonymi na organizację wycieczki lub imprezy,  </w:t>
      </w:r>
    </w:p>
    <w:p w:rsidR="006E2C5D" w:rsidRDefault="00F0625E">
      <w:pPr>
        <w:numPr>
          <w:ilvl w:val="0"/>
          <w:numId w:val="7"/>
        </w:numPr>
        <w:spacing w:line="376" w:lineRule="auto"/>
        <w:ind w:left="527" w:right="1" w:hanging="360"/>
      </w:pPr>
      <w:r>
        <w:t xml:space="preserve">dokonanie podsumowania, oceny i rozliczenia finansowego wycieczki lub imprezy po jej zakończeniu przed rodzicami, </w:t>
      </w:r>
    </w:p>
    <w:p w:rsidR="006E2C5D" w:rsidRDefault="00F0625E">
      <w:pPr>
        <w:numPr>
          <w:ilvl w:val="0"/>
          <w:numId w:val="7"/>
        </w:numPr>
        <w:spacing w:after="38" w:line="367" w:lineRule="auto"/>
        <w:ind w:left="527" w:right="1" w:hanging="360"/>
      </w:pPr>
      <w:r>
        <w:t xml:space="preserve">w czasie trwania wycieczki, szczególnie wycieczki wielodniowej kierownik wycieczki  winien kontaktować się telefonicznie z dyrektorem szkoły informując o przebiegu wycieczki i ewentualnych nieprzewidzianych sytuacjach, </w:t>
      </w:r>
    </w:p>
    <w:p w:rsidR="006E2C5D" w:rsidRDefault="00F0625E">
      <w:pPr>
        <w:numPr>
          <w:ilvl w:val="0"/>
          <w:numId w:val="7"/>
        </w:numPr>
        <w:spacing w:line="375" w:lineRule="auto"/>
        <w:ind w:left="527" w:right="1" w:hanging="360"/>
      </w:pPr>
      <w:r>
        <w:t xml:space="preserve">w razie wypadku podczas wycieczki lub imprezy kierownik i opiekunowie zobowiązani są niezwłocznie zapewnić poszkodowanemu opiekę, w miarę możliwości udzielić pierwszej pomocy i sprowadzić fachową pomoc, a następnie zawiadomić dyrektora szkoły i rodziców (prawnych opiekunów) poszkodowanego,  </w:t>
      </w:r>
    </w:p>
    <w:p w:rsidR="006E2C5D" w:rsidRDefault="00F0625E">
      <w:pPr>
        <w:numPr>
          <w:ilvl w:val="0"/>
          <w:numId w:val="7"/>
        </w:numPr>
        <w:spacing w:after="49" w:line="356" w:lineRule="auto"/>
        <w:ind w:left="527" w:right="1" w:hanging="360"/>
      </w:pPr>
      <w:r>
        <w:t xml:space="preserve">jeżeli wycieczka organizowana jest przez Biuro Podróży, obowiązkiem kierownika jest dopilnowanie wpisu nr koncesji biura na karcie wycieczki, </w:t>
      </w:r>
    </w:p>
    <w:p w:rsidR="006E2C5D" w:rsidRDefault="00F0625E">
      <w:pPr>
        <w:numPr>
          <w:ilvl w:val="0"/>
          <w:numId w:val="7"/>
        </w:numPr>
        <w:spacing w:line="372" w:lineRule="auto"/>
        <w:ind w:left="527" w:right="1" w:hanging="360"/>
      </w:pPr>
      <w:r>
        <w:t xml:space="preserve">kierownik wycieczki zobowiązany jest przechowywać wszelką dokumentację związaną z wycieczką (karta wycieczki, lista uczestników, regulamin, rozliczenie finansowe oraz zgody rodziców) przez okres 1 roku, </w:t>
      </w:r>
    </w:p>
    <w:p w:rsidR="006E2C5D" w:rsidRDefault="00F0625E">
      <w:pPr>
        <w:numPr>
          <w:ilvl w:val="0"/>
          <w:numId w:val="7"/>
        </w:numPr>
        <w:spacing w:line="390" w:lineRule="auto"/>
        <w:ind w:left="527" w:right="1" w:hanging="360"/>
      </w:pPr>
      <w:r>
        <w:t xml:space="preserve">kierownik wycieczki, po zasięgnięciu opinii wychowawcy, może odmówić zgody na uczestnictwo w wycieczce uczniowi, który często nie przestrzega regulaminu szkoły  i swoim zachowaniem może uniemożliwić pełną realizację programu wycieczki.   </w:t>
      </w:r>
    </w:p>
    <w:p w:rsidR="006E2C5D" w:rsidRDefault="00F0625E">
      <w:pPr>
        <w:spacing w:after="114"/>
        <w:ind w:left="177" w:hanging="10"/>
      </w:pPr>
      <w:r>
        <w:rPr>
          <w:b/>
        </w:rPr>
        <w:t>9.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Obowiązkiem opiekuna jest: </w:t>
      </w:r>
    </w:p>
    <w:p w:rsidR="006E2C5D" w:rsidRDefault="00F0625E">
      <w:pPr>
        <w:numPr>
          <w:ilvl w:val="0"/>
          <w:numId w:val="8"/>
        </w:numPr>
        <w:spacing w:after="162"/>
        <w:ind w:left="527" w:right="1" w:hanging="360"/>
      </w:pPr>
      <w:r>
        <w:t xml:space="preserve">sprawowanie opieki nad powierzonymi mu uczniami, </w:t>
      </w:r>
    </w:p>
    <w:p w:rsidR="006E2C5D" w:rsidRDefault="00F0625E">
      <w:pPr>
        <w:numPr>
          <w:ilvl w:val="0"/>
          <w:numId w:val="8"/>
        </w:numPr>
        <w:spacing w:line="360" w:lineRule="auto"/>
        <w:ind w:left="527" w:right="1" w:hanging="360"/>
      </w:pPr>
      <w:r>
        <w:t xml:space="preserve">współdziałanie z kierownikiem w zakresie realizacji programu i harmonogramu wycieczki lub imprezy, </w:t>
      </w:r>
    </w:p>
    <w:p w:rsidR="006E2C5D" w:rsidRDefault="00F0625E">
      <w:pPr>
        <w:numPr>
          <w:ilvl w:val="0"/>
          <w:numId w:val="8"/>
        </w:numPr>
        <w:spacing w:line="396" w:lineRule="auto"/>
        <w:ind w:left="527" w:right="1" w:hanging="360"/>
      </w:pPr>
      <w:r>
        <w:lastRenderedPageBreak/>
        <w:t xml:space="preserve">sprawowanie nadzoru nad przestrzeganiem regulaminu przez uczniów, ze szczególnym uwzględnienie zasad bezpieczeństwa, </w:t>
      </w:r>
    </w:p>
    <w:p w:rsidR="006E2C5D" w:rsidRDefault="00F0625E">
      <w:pPr>
        <w:numPr>
          <w:ilvl w:val="0"/>
          <w:numId w:val="8"/>
        </w:numPr>
        <w:spacing w:after="138"/>
        <w:ind w:left="527" w:right="1" w:hanging="360"/>
      </w:pPr>
      <w:r>
        <w:t xml:space="preserve">nadzór nad wykonaniem zadań przydzielonych uczniom, </w:t>
      </w:r>
    </w:p>
    <w:p w:rsidR="006E2C5D" w:rsidRDefault="00F0625E">
      <w:pPr>
        <w:numPr>
          <w:ilvl w:val="0"/>
          <w:numId w:val="8"/>
        </w:numPr>
        <w:spacing w:after="48" w:line="357" w:lineRule="auto"/>
        <w:ind w:left="527" w:right="1" w:hanging="360"/>
      </w:pPr>
      <w:r>
        <w:t xml:space="preserve">wykonywanie innych zadań zleconych przez kierownika, a nie będących w sprzeczności z prawem. </w:t>
      </w:r>
    </w:p>
    <w:p w:rsidR="006E2C5D" w:rsidRDefault="00F0625E">
      <w:pPr>
        <w:numPr>
          <w:ilvl w:val="0"/>
          <w:numId w:val="9"/>
        </w:numPr>
        <w:spacing w:line="396" w:lineRule="auto"/>
        <w:ind w:left="527" w:right="1" w:hanging="360"/>
      </w:pPr>
      <w:r>
        <w:t xml:space="preserve">Opiekunowie potwierdzają własnoręcznym podpisem na karcicie wycieczki przyjęcie odpowiedzialności za bezpieczeństwo powierzonych im dzieci.  </w:t>
      </w:r>
    </w:p>
    <w:p w:rsidR="006E2C5D" w:rsidRDefault="00F0625E">
      <w:pPr>
        <w:numPr>
          <w:ilvl w:val="0"/>
          <w:numId w:val="9"/>
        </w:numPr>
        <w:spacing w:line="361" w:lineRule="auto"/>
        <w:ind w:left="527" w:right="1" w:hanging="360"/>
      </w:pPr>
      <w:r>
        <w:t xml:space="preserve">Karta wycieczki podpisana przez nauczyciela stwierdza fakt świadczenia pracy nauczyciela. </w:t>
      </w:r>
    </w:p>
    <w:p w:rsidR="006E2C5D" w:rsidRDefault="00F0625E">
      <w:pPr>
        <w:spacing w:after="112"/>
        <w:ind w:left="54" w:firstLine="0"/>
        <w:jc w:val="center"/>
      </w:pPr>
      <w:r>
        <w:t xml:space="preserve"> </w:t>
      </w:r>
    </w:p>
    <w:p w:rsidR="006E2C5D" w:rsidRDefault="00F0625E">
      <w:pPr>
        <w:spacing w:after="0"/>
        <w:ind w:left="54" w:firstLine="0"/>
        <w:jc w:val="center"/>
      </w:pPr>
      <w:r>
        <w:t xml:space="preserve"> </w:t>
      </w:r>
    </w:p>
    <w:p w:rsidR="006E2C5D" w:rsidRDefault="00F0625E">
      <w:pPr>
        <w:spacing w:after="157" w:line="265" w:lineRule="auto"/>
        <w:ind w:left="364" w:right="355" w:hanging="10"/>
        <w:jc w:val="center"/>
      </w:pPr>
      <w:r>
        <w:rPr>
          <w:b/>
        </w:rPr>
        <w:t xml:space="preserve">§ 4 </w:t>
      </w:r>
    </w:p>
    <w:p w:rsidR="006E2C5D" w:rsidRDefault="00F0625E">
      <w:pPr>
        <w:spacing w:after="109" w:line="265" w:lineRule="auto"/>
        <w:ind w:left="364" w:right="367" w:hanging="10"/>
        <w:jc w:val="center"/>
      </w:pPr>
      <w:r>
        <w:rPr>
          <w:b/>
        </w:rPr>
        <w:t xml:space="preserve">OBOWIĄZKI UCZESTNIKÓW WYCIECZKI </w:t>
      </w:r>
    </w:p>
    <w:p w:rsidR="006E2C5D" w:rsidRDefault="00F0625E">
      <w:pPr>
        <w:spacing w:after="148"/>
        <w:ind w:left="54" w:firstLine="0"/>
        <w:jc w:val="center"/>
      </w:pPr>
      <w:r>
        <w:rPr>
          <w:b/>
        </w:rPr>
        <w:t xml:space="preserve"> </w:t>
      </w:r>
    </w:p>
    <w:p w:rsidR="006E2C5D" w:rsidRDefault="00F0625E">
      <w:pPr>
        <w:spacing w:after="160"/>
        <w:ind w:left="167" w:right="1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Uczestnik wycieczki jest zobowiązany: </w:t>
      </w:r>
    </w:p>
    <w:p w:rsidR="006E2C5D" w:rsidRDefault="00F0625E">
      <w:pPr>
        <w:numPr>
          <w:ilvl w:val="0"/>
          <w:numId w:val="10"/>
        </w:numPr>
        <w:spacing w:after="161"/>
        <w:ind w:right="1" w:firstLine="0"/>
      </w:pPr>
      <w:r>
        <w:t xml:space="preserve">przybyć na miejsce zbiórki o wyznaczonej godzinie, </w:t>
      </w:r>
    </w:p>
    <w:p w:rsidR="006E2C5D" w:rsidRDefault="00F0625E">
      <w:pPr>
        <w:numPr>
          <w:ilvl w:val="0"/>
          <w:numId w:val="10"/>
        </w:numPr>
        <w:spacing w:after="129"/>
        <w:ind w:right="1" w:firstLine="0"/>
      </w:pPr>
      <w:r>
        <w:t xml:space="preserve">poinformować opiekuna wycieczki o ewentualnym złym samopoczuciu, </w:t>
      </w:r>
    </w:p>
    <w:p w:rsidR="006E2C5D" w:rsidRDefault="00F0625E">
      <w:pPr>
        <w:numPr>
          <w:ilvl w:val="0"/>
          <w:numId w:val="10"/>
        </w:numPr>
        <w:spacing w:after="161"/>
        <w:ind w:right="1" w:firstLine="0"/>
      </w:pPr>
      <w:r>
        <w:t xml:space="preserve">wykonywać polecenia kierownika, opiekunów, pilota i przewodnika,  </w:t>
      </w:r>
    </w:p>
    <w:p w:rsidR="006E2C5D" w:rsidRDefault="00F0625E">
      <w:pPr>
        <w:numPr>
          <w:ilvl w:val="0"/>
          <w:numId w:val="10"/>
        </w:numPr>
        <w:spacing w:after="155"/>
        <w:ind w:right="1" w:firstLine="0"/>
      </w:pPr>
      <w:r>
        <w:t xml:space="preserve">w środku transportu zająć miejsce wyznaczone przez opiekuna, </w:t>
      </w:r>
    </w:p>
    <w:p w:rsidR="006E2C5D" w:rsidRDefault="00F0625E">
      <w:pPr>
        <w:numPr>
          <w:ilvl w:val="0"/>
          <w:numId w:val="10"/>
        </w:numPr>
        <w:spacing w:line="396" w:lineRule="auto"/>
        <w:ind w:right="1" w:firstLine="0"/>
      </w:pPr>
      <w:r>
        <w:t>w czasie jazdy nie spacerować, nie stawać na siedzeniu, nie wychylać się przez okno,  f)</w:t>
      </w:r>
      <w:r>
        <w:rPr>
          <w:rFonts w:ascii="Arial" w:eastAsia="Arial" w:hAnsi="Arial" w:cs="Arial"/>
        </w:rPr>
        <w:t xml:space="preserve"> </w:t>
      </w:r>
      <w:r>
        <w:t xml:space="preserve">nie zaśmiecać pojazdu,  </w:t>
      </w:r>
    </w:p>
    <w:p w:rsidR="006E2C5D" w:rsidRDefault="00F0625E">
      <w:pPr>
        <w:numPr>
          <w:ilvl w:val="0"/>
          <w:numId w:val="11"/>
        </w:numPr>
        <w:spacing w:after="162"/>
        <w:ind w:right="1" w:hanging="361"/>
      </w:pPr>
      <w:r>
        <w:t xml:space="preserve">korzystać z urządzeń technicznych zgodnie z ich przeznaczeniem, </w:t>
      </w:r>
    </w:p>
    <w:p w:rsidR="006E2C5D" w:rsidRDefault="00F0625E">
      <w:pPr>
        <w:numPr>
          <w:ilvl w:val="0"/>
          <w:numId w:val="11"/>
        </w:numPr>
        <w:spacing w:after="160"/>
        <w:ind w:right="1" w:hanging="361"/>
      </w:pPr>
      <w:r>
        <w:t xml:space="preserve">w czasie postoju i zwiedzania nie oddalać się od grupy bez zgody opiekuna, </w:t>
      </w:r>
    </w:p>
    <w:p w:rsidR="006E2C5D" w:rsidRDefault="00F0625E">
      <w:pPr>
        <w:numPr>
          <w:ilvl w:val="0"/>
          <w:numId w:val="11"/>
        </w:numPr>
        <w:spacing w:after="138"/>
        <w:ind w:right="1" w:hanging="361"/>
      </w:pPr>
      <w:r>
        <w:t xml:space="preserve">dbać o higienę i schludny wygląd, </w:t>
      </w:r>
    </w:p>
    <w:p w:rsidR="006E2C5D" w:rsidRDefault="00F0625E">
      <w:pPr>
        <w:numPr>
          <w:ilvl w:val="0"/>
          <w:numId w:val="11"/>
        </w:numPr>
        <w:spacing w:after="167"/>
        <w:ind w:right="1" w:hanging="361"/>
      </w:pPr>
      <w:r>
        <w:t xml:space="preserve">nie oddalać się z miejsca zakwaterowania bez zgody opiekuna, </w:t>
      </w:r>
    </w:p>
    <w:p w:rsidR="006E2C5D" w:rsidRDefault="00F0625E">
      <w:pPr>
        <w:numPr>
          <w:ilvl w:val="0"/>
          <w:numId w:val="11"/>
        </w:numPr>
        <w:spacing w:line="397" w:lineRule="auto"/>
        <w:ind w:right="1" w:hanging="361"/>
      </w:pPr>
      <w:r>
        <w:t xml:space="preserve">w czasie przebywania w schroniskach i innych obiektach noclegowych przestrzegać postanowień i regulaminów tych obiektów,  </w:t>
      </w:r>
    </w:p>
    <w:p w:rsidR="006E2C5D" w:rsidRDefault="00F0625E">
      <w:pPr>
        <w:numPr>
          <w:ilvl w:val="0"/>
          <w:numId w:val="11"/>
        </w:numPr>
        <w:spacing w:after="154"/>
        <w:ind w:right="1" w:hanging="361"/>
      </w:pPr>
      <w:r>
        <w:t xml:space="preserve">zachowywać się zgodnie z ogólnymi zasadami dobrego wychowania i kultury, </w:t>
      </w:r>
    </w:p>
    <w:p w:rsidR="006E2C5D" w:rsidRDefault="00F0625E">
      <w:pPr>
        <w:numPr>
          <w:ilvl w:val="0"/>
          <w:numId w:val="11"/>
        </w:numPr>
        <w:spacing w:line="400" w:lineRule="auto"/>
        <w:ind w:right="1" w:hanging="361"/>
      </w:pPr>
      <w:r>
        <w:t xml:space="preserve">przestrzegać zakazu palenia papierosów, picia alkoholu, zażywania narkotyków oraz innych środków odurzających, </w:t>
      </w:r>
    </w:p>
    <w:p w:rsidR="006E2C5D" w:rsidRDefault="00F0625E">
      <w:pPr>
        <w:numPr>
          <w:ilvl w:val="0"/>
          <w:numId w:val="11"/>
        </w:numPr>
        <w:spacing w:line="394" w:lineRule="auto"/>
        <w:ind w:right="1" w:hanging="361"/>
      </w:pPr>
      <w:r>
        <w:lastRenderedPageBreak/>
        <w:t xml:space="preserve">nie wychodzić z autokaru przed opiekunem oraz nie wychodzić zza autokaru na jezdnię, </w:t>
      </w:r>
    </w:p>
    <w:p w:rsidR="006E2C5D" w:rsidRDefault="00F0625E">
      <w:pPr>
        <w:numPr>
          <w:ilvl w:val="0"/>
          <w:numId w:val="11"/>
        </w:numPr>
        <w:spacing w:after="117"/>
        <w:ind w:right="1" w:hanging="361"/>
      </w:pPr>
      <w:r>
        <w:t xml:space="preserve">przestrzegać innych zasad ustalonych w regulaminie wycieczki – załącznik nr 3. </w:t>
      </w:r>
    </w:p>
    <w:p w:rsidR="006E2C5D" w:rsidRDefault="00F0625E">
      <w:pPr>
        <w:spacing w:after="118"/>
        <w:ind w:left="0" w:firstLine="0"/>
      </w:pPr>
      <w:r>
        <w:t xml:space="preserve"> </w:t>
      </w:r>
    </w:p>
    <w:p w:rsidR="006E2C5D" w:rsidRDefault="00F0625E">
      <w:pPr>
        <w:spacing w:after="112"/>
        <w:ind w:left="54" w:firstLine="0"/>
        <w:jc w:val="center"/>
      </w:pPr>
      <w:r>
        <w:rPr>
          <w:b/>
        </w:rPr>
        <w:t xml:space="preserve"> </w:t>
      </w:r>
    </w:p>
    <w:p w:rsidR="006E2C5D" w:rsidRDefault="00F0625E">
      <w:pPr>
        <w:spacing w:after="109" w:line="265" w:lineRule="auto"/>
        <w:ind w:left="364" w:right="355" w:hanging="10"/>
        <w:jc w:val="center"/>
      </w:pPr>
      <w:r>
        <w:rPr>
          <w:b/>
        </w:rPr>
        <w:t xml:space="preserve">§ 5 </w:t>
      </w:r>
    </w:p>
    <w:p w:rsidR="006E2C5D" w:rsidRDefault="00F0625E">
      <w:pPr>
        <w:spacing w:after="109" w:line="265" w:lineRule="auto"/>
        <w:ind w:left="364" w:right="374" w:hanging="10"/>
        <w:jc w:val="center"/>
      </w:pPr>
      <w:r>
        <w:rPr>
          <w:b/>
        </w:rPr>
        <w:t xml:space="preserve">ZASADY ORGANIZACJI WYCIECZEK  </w:t>
      </w:r>
    </w:p>
    <w:p w:rsidR="006E2C5D" w:rsidRDefault="00F0625E">
      <w:pPr>
        <w:spacing w:after="155"/>
        <w:ind w:left="54" w:firstLine="0"/>
        <w:jc w:val="center"/>
      </w:pPr>
      <w:r>
        <w:rPr>
          <w:b/>
        </w:rPr>
        <w:t xml:space="preserve"> </w:t>
      </w:r>
    </w:p>
    <w:p w:rsidR="006E2C5D" w:rsidRDefault="00F0625E">
      <w:pPr>
        <w:spacing w:line="372" w:lineRule="auto"/>
        <w:ind w:left="0" w:right="1" w:firstLine="0"/>
      </w:pPr>
      <w:r>
        <w:t xml:space="preserve">1. Dla zapewnienia uczestnikom wycieczek pełnego bezpieczeństwa konieczne jest przestrzeganie zasad - maksymalna liczba uczniów przypadająca na jednego opiekuna: </w:t>
      </w:r>
    </w:p>
    <w:p w:rsidR="006E2C5D" w:rsidRDefault="00F0625E">
      <w:pPr>
        <w:numPr>
          <w:ilvl w:val="0"/>
          <w:numId w:val="12"/>
        </w:numPr>
        <w:spacing w:after="116"/>
        <w:ind w:left="527" w:right="1" w:hanging="360"/>
      </w:pPr>
      <w:r>
        <w:t xml:space="preserve">podczas wycieczek na terenie tej samej miejscowości - 30 </w:t>
      </w:r>
    </w:p>
    <w:p w:rsidR="006E2C5D" w:rsidRDefault="00F0625E">
      <w:pPr>
        <w:numPr>
          <w:ilvl w:val="0"/>
          <w:numId w:val="12"/>
        </w:numPr>
        <w:spacing w:after="121"/>
        <w:ind w:left="527" w:right="1" w:hanging="360"/>
      </w:pPr>
      <w:r>
        <w:t xml:space="preserve">podczas wycieczek autokarowych poza jej terenem - 15 </w:t>
      </w:r>
    </w:p>
    <w:p w:rsidR="006E2C5D" w:rsidRDefault="00F0625E">
      <w:pPr>
        <w:numPr>
          <w:ilvl w:val="0"/>
          <w:numId w:val="12"/>
        </w:numPr>
        <w:spacing w:after="116"/>
        <w:ind w:left="527" w:right="1" w:hanging="360"/>
      </w:pPr>
      <w:r>
        <w:t xml:space="preserve">podczas wycieczek rowerowych i w góry - 10  </w:t>
      </w:r>
    </w:p>
    <w:p w:rsidR="006E2C5D" w:rsidRDefault="00F0625E">
      <w:pPr>
        <w:numPr>
          <w:ilvl w:val="0"/>
          <w:numId w:val="12"/>
        </w:numPr>
        <w:spacing w:after="116"/>
        <w:ind w:left="527" w:right="1" w:hanging="360"/>
      </w:pPr>
      <w:r>
        <w:t xml:space="preserve">podczas wycieczek w partie gór wysokich - 5  </w:t>
      </w:r>
    </w:p>
    <w:p w:rsidR="006E2C5D" w:rsidRDefault="00F0625E" w:rsidP="0000424B">
      <w:pPr>
        <w:numPr>
          <w:ilvl w:val="0"/>
          <w:numId w:val="12"/>
        </w:numPr>
        <w:spacing w:after="120"/>
        <w:ind w:left="527" w:right="1" w:hanging="360"/>
      </w:pPr>
      <w:r>
        <w:t xml:space="preserve">podczas przejazdów kolejowych - 15 </w:t>
      </w:r>
    </w:p>
    <w:p w:rsidR="006E2C5D" w:rsidRDefault="00F0625E" w:rsidP="0000424B">
      <w:pPr>
        <w:numPr>
          <w:ilvl w:val="0"/>
          <w:numId w:val="12"/>
        </w:numPr>
        <w:spacing w:after="120"/>
        <w:ind w:left="527" w:right="1" w:hanging="360"/>
      </w:pPr>
      <w:r>
        <w:t xml:space="preserve">zielonych szkół, rajdów, zlotów, biwaków - 15  </w:t>
      </w:r>
    </w:p>
    <w:p w:rsidR="006E2C5D" w:rsidRDefault="00F0625E">
      <w:pPr>
        <w:numPr>
          <w:ilvl w:val="0"/>
          <w:numId w:val="12"/>
        </w:numPr>
        <w:spacing w:after="148"/>
        <w:ind w:left="527" w:right="1" w:hanging="360"/>
      </w:pPr>
      <w:r>
        <w:t xml:space="preserve">wyjazdy na basen kąpielowy - 15  </w:t>
      </w:r>
    </w:p>
    <w:p w:rsidR="006E2C5D" w:rsidRDefault="00F0625E">
      <w:pPr>
        <w:numPr>
          <w:ilvl w:val="0"/>
          <w:numId w:val="13"/>
        </w:numPr>
        <w:spacing w:line="396" w:lineRule="auto"/>
        <w:ind w:right="1" w:hanging="360"/>
      </w:pPr>
      <w:r>
        <w:t xml:space="preserve">Uczestnikami wycieczki rowerowej mogą być uczniowie, którzy posiadają kartę rowerową. </w:t>
      </w:r>
    </w:p>
    <w:p w:rsidR="006E2C5D" w:rsidRDefault="00F0625E">
      <w:pPr>
        <w:numPr>
          <w:ilvl w:val="0"/>
          <w:numId w:val="13"/>
        </w:numPr>
        <w:spacing w:line="388" w:lineRule="auto"/>
        <w:ind w:right="1" w:hanging="360"/>
      </w:pPr>
      <w:r>
        <w:t xml:space="preserve">Liczba opiekunów może ulec zmianie uwzględniając wiek, stan zdrowia, ewentualną niepełnosprawność, a także specyfikę zajęć, imprez i wycieczek oraz warunki, w jakich one będą się odbywały.  </w:t>
      </w:r>
    </w:p>
    <w:p w:rsidR="006E2C5D" w:rsidRDefault="00F0625E">
      <w:pPr>
        <w:numPr>
          <w:ilvl w:val="0"/>
          <w:numId w:val="13"/>
        </w:numPr>
        <w:spacing w:after="49" w:line="356" w:lineRule="auto"/>
        <w:ind w:right="1" w:hanging="360"/>
      </w:pPr>
      <w:r>
        <w:t xml:space="preserve">Miejscem zbiórki uczniów rozpoczynającej i kończącej wycieczkę jest miejsce wyznaczone przez kierownika wycieczki. </w:t>
      </w:r>
    </w:p>
    <w:p w:rsidR="006E2C5D" w:rsidRDefault="00F0625E">
      <w:pPr>
        <w:numPr>
          <w:ilvl w:val="0"/>
          <w:numId w:val="13"/>
        </w:numPr>
        <w:spacing w:line="396" w:lineRule="auto"/>
        <w:ind w:right="1" w:hanging="360"/>
      </w:pPr>
      <w:r>
        <w:t xml:space="preserve">Przed wyruszeniem na wycieczkę należy pouczyć jej uczestników o zasadach bezpieczeństwa i sposobie zachowania się w razie nieszczęśliwego wypadku. </w:t>
      </w:r>
    </w:p>
    <w:p w:rsidR="006E2C5D" w:rsidRDefault="00F0625E">
      <w:pPr>
        <w:numPr>
          <w:ilvl w:val="0"/>
          <w:numId w:val="13"/>
        </w:numPr>
        <w:spacing w:after="53" w:line="356" w:lineRule="auto"/>
        <w:ind w:right="1" w:hanging="360"/>
      </w:pPr>
      <w:r>
        <w:t xml:space="preserve">Opiekunowie sprawdzają stan liczbowy uczestników przed wyruszeniem z każdego miejsca pobytu, w czasie zwiedzania, przejazdów oraz po przybyciu do punktu docelowego.  </w:t>
      </w:r>
    </w:p>
    <w:p w:rsidR="006E2C5D" w:rsidRDefault="00F0625E">
      <w:pPr>
        <w:numPr>
          <w:ilvl w:val="0"/>
          <w:numId w:val="13"/>
        </w:numPr>
        <w:spacing w:line="381" w:lineRule="auto"/>
        <w:ind w:right="1" w:hanging="360"/>
      </w:pPr>
      <w:r>
        <w:t xml:space="preserve">Udział uczniów w wycieczce (z wyjątkiem przedmiotowych odbywających się w ramach zajęć lekcyjnych) wymaga pisemnej zgody rodziców albo opiekunów prawnych, którzy powinni przed jej rozpoczęciem pokryć koszty związane z udziałem w niej ich dziecka. </w:t>
      </w:r>
    </w:p>
    <w:p w:rsidR="006E2C5D" w:rsidRDefault="00F0625E">
      <w:pPr>
        <w:numPr>
          <w:ilvl w:val="0"/>
          <w:numId w:val="13"/>
        </w:numPr>
        <w:spacing w:after="35" w:line="369" w:lineRule="auto"/>
        <w:ind w:right="1" w:hanging="360"/>
      </w:pPr>
      <w:r>
        <w:lastRenderedPageBreak/>
        <w:t xml:space="preserve">Zabrania się prowadzenia wycieczek podczas burzy, śnieżycy, gołoledzi, a także urządzanie ślizgawek i lodowisk na rzekach, stawach, jeziorach i innych zbiornikach wodnych.  </w:t>
      </w:r>
    </w:p>
    <w:p w:rsidR="006E2C5D" w:rsidRDefault="00F0625E">
      <w:pPr>
        <w:numPr>
          <w:ilvl w:val="0"/>
          <w:numId w:val="13"/>
        </w:numPr>
        <w:spacing w:after="39" w:line="356" w:lineRule="auto"/>
        <w:ind w:right="1" w:hanging="360"/>
      </w:pPr>
      <w:r>
        <w:t xml:space="preserve">Podczas wycieczek należy bezwzględnie przestrzegać zasad bezpiecznego poruszania się po drogach. </w:t>
      </w:r>
    </w:p>
    <w:p w:rsidR="006E2C5D" w:rsidRDefault="00F0625E">
      <w:pPr>
        <w:numPr>
          <w:ilvl w:val="0"/>
          <w:numId w:val="13"/>
        </w:numPr>
        <w:spacing w:line="375" w:lineRule="auto"/>
        <w:ind w:right="1" w:hanging="360"/>
      </w:pPr>
      <w:r>
        <w:t xml:space="preserve">Nauczyciele wychowania fizycznego będący opiekunami uczniów podczas imprez  i zawodów sportowych podlegają regulaminom opracowanym przez organizatora tych imprez i zawodów, zobowiązani są również do przestrzegania niniejszego regulaminu, szczególnie w kwestiach dotyczących obowiązków kierownika i opiekuna wycieczki oraz sprawowania opieki nad uczniami.  </w:t>
      </w:r>
    </w:p>
    <w:p w:rsidR="006E2C5D" w:rsidRDefault="00F0625E">
      <w:pPr>
        <w:spacing w:after="112"/>
        <w:ind w:left="54" w:firstLine="0"/>
        <w:jc w:val="center"/>
      </w:pPr>
      <w:r>
        <w:rPr>
          <w:b/>
        </w:rPr>
        <w:t xml:space="preserve"> </w:t>
      </w:r>
    </w:p>
    <w:p w:rsidR="006E2C5D" w:rsidRDefault="00F0625E">
      <w:pPr>
        <w:spacing w:after="109" w:line="265" w:lineRule="auto"/>
        <w:ind w:left="364" w:right="355" w:hanging="10"/>
        <w:jc w:val="center"/>
      </w:pPr>
      <w:r>
        <w:rPr>
          <w:b/>
        </w:rPr>
        <w:t xml:space="preserve">§ 6 </w:t>
      </w:r>
    </w:p>
    <w:p w:rsidR="006E2C5D" w:rsidRDefault="00F0625E">
      <w:pPr>
        <w:spacing w:after="109" w:line="265" w:lineRule="auto"/>
        <w:ind w:left="364" w:right="373" w:hanging="10"/>
        <w:jc w:val="center"/>
      </w:pPr>
      <w:r>
        <w:rPr>
          <w:b/>
        </w:rPr>
        <w:t xml:space="preserve">FINANSOWANIE WYCIECZEK </w:t>
      </w:r>
    </w:p>
    <w:p w:rsidR="006E2C5D" w:rsidRDefault="00F0625E">
      <w:pPr>
        <w:spacing w:after="135"/>
        <w:ind w:left="54" w:firstLine="0"/>
        <w:jc w:val="center"/>
      </w:pPr>
      <w:r>
        <w:rPr>
          <w:b/>
        </w:rPr>
        <w:t xml:space="preserve"> </w:t>
      </w:r>
    </w:p>
    <w:p w:rsidR="006E2C5D" w:rsidRDefault="00F0625E">
      <w:pPr>
        <w:numPr>
          <w:ilvl w:val="1"/>
          <w:numId w:val="13"/>
        </w:numPr>
        <w:spacing w:line="356" w:lineRule="auto"/>
        <w:ind w:right="1" w:hanging="361"/>
      </w:pPr>
      <w:r>
        <w:t xml:space="preserve">Plan finansowy musi określać ogólny koszt wycieczki, koszt jednego uczestnika wycieczki oraz przewidywane koszty organizacyjne i programowe.  </w:t>
      </w:r>
    </w:p>
    <w:p w:rsidR="006E2C5D" w:rsidRDefault="00F0625E">
      <w:pPr>
        <w:numPr>
          <w:ilvl w:val="1"/>
          <w:numId w:val="13"/>
        </w:numPr>
        <w:spacing w:line="396" w:lineRule="auto"/>
        <w:ind w:right="1" w:hanging="361"/>
      </w:pPr>
      <w:r>
        <w:t xml:space="preserve">Wycieczki finansowane mogą być ze składek uczestników, środków rady rodziców lub innych źródeł. </w:t>
      </w:r>
    </w:p>
    <w:p w:rsidR="006E2C5D" w:rsidRDefault="00F0625E">
      <w:pPr>
        <w:numPr>
          <w:ilvl w:val="1"/>
          <w:numId w:val="13"/>
        </w:numPr>
        <w:spacing w:line="394" w:lineRule="auto"/>
        <w:ind w:right="1" w:hanging="361"/>
      </w:pPr>
      <w:r>
        <w:t xml:space="preserve">Rodzice, którzy zadeklarowali udział swojego dziecka w wycieczce, a następnie deklarację tę wycofali, zobowiązani są do pokrycia strat, jakie powstały z tego tytułu. </w:t>
      </w:r>
    </w:p>
    <w:p w:rsidR="006E2C5D" w:rsidRDefault="00F0625E">
      <w:pPr>
        <w:numPr>
          <w:ilvl w:val="1"/>
          <w:numId w:val="13"/>
        </w:numPr>
        <w:spacing w:after="162"/>
        <w:ind w:right="1" w:hanging="361"/>
      </w:pPr>
      <w:r>
        <w:t xml:space="preserve">Kierownik wycieczki oraz opiekunowie nie ponoszą kosztów udziału w imprezie.  </w:t>
      </w:r>
    </w:p>
    <w:p w:rsidR="006E2C5D" w:rsidRDefault="00F0625E">
      <w:pPr>
        <w:numPr>
          <w:ilvl w:val="1"/>
          <w:numId w:val="13"/>
        </w:numPr>
        <w:spacing w:line="400" w:lineRule="auto"/>
        <w:ind w:right="1" w:hanging="361"/>
      </w:pPr>
      <w:r>
        <w:t xml:space="preserve">Kierownik wycieczki odpowiada za terminowe regulowanie zobowiązań finansowych z nią związanych.  </w:t>
      </w:r>
    </w:p>
    <w:p w:rsidR="006E2C5D" w:rsidRDefault="00F0625E">
      <w:pPr>
        <w:numPr>
          <w:ilvl w:val="1"/>
          <w:numId w:val="13"/>
        </w:numPr>
        <w:spacing w:line="397" w:lineRule="auto"/>
        <w:ind w:right="1" w:hanging="361"/>
      </w:pPr>
      <w:r>
        <w:t xml:space="preserve">Rozliczenia wycieczki dokonuje kierownik, określając sposób zagospodarowania nadwyżki, względnie uzupełnienia niedoboru finansowego. </w:t>
      </w:r>
    </w:p>
    <w:p w:rsidR="006E2C5D" w:rsidRDefault="00F0625E">
      <w:pPr>
        <w:numPr>
          <w:ilvl w:val="1"/>
          <w:numId w:val="13"/>
        </w:numPr>
        <w:spacing w:line="364" w:lineRule="auto"/>
        <w:ind w:right="1" w:hanging="361"/>
      </w:pPr>
      <w:r>
        <w:t xml:space="preserve">Dowodami finansowymi są przede wszystkim podpisane przez rodziców dzieci listy wpłat oraz rachunki, faktury i bilety wydane przez uprawnione do danego rodzaju działalności podmioty gospodarcze – w wyjątkowych, uzasadnionych przypadkach mogą to być oświadczenia o poniesionym wydatku podpisane przez kierownika wycieczki oraz wszystkich opiekunów. </w:t>
      </w:r>
    </w:p>
    <w:p w:rsidR="006E2C5D" w:rsidRDefault="00F0625E">
      <w:pPr>
        <w:spacing w:after="118"/>
        <w:ind w:left="0" w:firstLine="0"/>
      </w:pPr>
      <w:r>
        <w:t xml:space="preserve"> </w:t>
      </w:r>
    </w:p>
    <w:p w:rsidR="006E2C5D" w:rsidRDefault="00F0625E">
      <w:pPr>
        <w:spacing w:after="112"/>
        <w:ind w:left="409" w:firstLine="0"/>
        <w:jc w:val="center"/>
      </w:pPr>
      <w:r>
        <w:rPr>
          <w:b/>
        </w:rPr>
        <w:t xml:space="preserve"> </w:t>
      </w:r>
    </w:p>
    <w:p w:rsidR="006E2C5D" w:rsidRDefault="00F0625E">
      <w:pPr>
        <w:spacing w:after="109" w:line="265" w:lineRule="auto"/>
        <w:ind w:left="364" w:hanging="10"/>
        <w:jc w:val="center"/>
      </w:pPr>
      <w:r>
        <w:rPr>
          <w:b/>
        </w:rPr>
        <w:lastRenderedPageBreak/>
        <w:t xml:space="preserve">§ 7 </w:t>
      </w:r>
    </w:p>
    <w:p w:rsidR="006E2C5D" w:rsidRDefault="00F0625E">
      <w:pPr>
        <w:spacing w:after="109" w:line="265" w:lineRule="auto"/>
        <w:ind w:left="364" w:right="6" w:hanging="10"/>
        <w:jc w:val="center"/>
      </w:pPr>
      <w:r>
        <w:rPr>
          <w:b/>
        </w:rPr>
        <w:t xml:space="preserve">DOKUMENTACJA WYCIECZKI </w:t>
      </w:r>
    </w:p>
    <w:p w:rsidR="006E2C5D" w:rsidRDefault="00F0625E">
      <w:pPr>
        <w:spacing w:after="111"/>
        <w:ind w:left="409" w:firstLine="0"/>
        <w:jc w:val="center"/>
      </w:pPr>
      <w:r>
        <w:rPr>
          <w:b/>
        </w:rPr>
        <w:t xml:space="preserve"> </w:t>
      </w:r>
    </w:p>
    <w:p w:rsidR="006E2C5D" w:rsidRDefault="00F0625E">
      <w:pPr>
        <w:numPr>
          <w:ilvl w:val="0"/>
          <w:numId w:val="14"/>
        </w:numPr>
        <w:spacing w:line="366" w:lineRule="auto"/>
        <w:ind w:left="527" w:right="1" w:hanging="360"/>
      </w:pPr>
      <w:r>
        <w:t xml:space="preserve">Karta wycieczki z imieniem i nazwiskiem kierownika oraz opiekunów, harmonogram  i adnotacja o przeprowadzonej pogadance na temat bezpieczeństwa w czasie wycieczki, nr polisy ubezpieczeniowej – załącznik nr 1.  </w:t>
      </w:r>
    </w:p>
    <w:p w:rsidR="006E2C5D" w:rsidRDefault="00F0625E">
      <w:pPr>
        <w:numPr>
          <w:ilvl w:val="0"/>
          <w:numId w:val="14"/>
        </w:numPr>
        <w:spacing w:after="128"/>
        <w:ind w:left="527" w:right="1" w:hanging="360"/>
      </w:pPr>
      <w:r>
        <w:t xml:space="preserve">Lista uczestników wycieczki – załącznik nr 2. </w:t>
      </w:r>
    </w:p>
    <w:p w:rsidR="006E2C5D" w:rsidRDefault="00F0625E">
      <w:pPr>
        <w:numPr>
          <w:ilvl w:val="0"/>
          <w:numId w:val="14"/>
        </w:numPr>
        <w:spacing w:after="127"/>
        <w:ind w:left="527" w:right="1" w:hanging="360"/>
      </w:pPr>
      <w:r>
        <w:t xml:space="preserve">Regulamin wycieczki – załącznik nr 3. </w:t>
      </w:r>
    </w:p>
    <w:p w:rsidR="006E2C5D" w:rsidRDefault="00F0625E">
      <w:pPr>
        <w:numPr>
          <w:ilvl w:val="0"/>
          <w:numId w:val="14"/>
        </w:numPr>
        <w:spacing w:after="157"/>
        <w:ind w:left="527" w:right="1" w:hanging="360"/>
      </w:pPr>
      <w:r>
        <w:t xml:space="preserve">Pisemna zgoda rodziców – załącznik nr 4. </w:t>
      </w:r>
    </w:p>
    <w:p w:rsidR="006E2C5D" w:rsidRDefault="00F0625E">
      <w:pPr>
        <w:numPr>
          <w:ilvl w:val="0"/>
          <w:numId w:val="14"/>
        </w:numPr>
        <w:spacing w:line="360" w:lineRule="auto"/>
        <w:ind w:left="527" w:right="1" w:hanging="360"/>
      </w:pPr>
      <w:r>
        <w:t xml:space="preserve">Dowód ubezpieczenia wszystkich uczestników wycieczki od następstw nieszczęśliwych wypadków (w przypadku dodatkowego ubezpieczenia). </w:t>
      </w:r>
    </w:p>
    <w:p w:rsidR="006E2C5D" w:rsidRDefault="00F0625E">
      <w:pPr>
        <w:numPr>
          <w:ilvl w:val="0"/>
          <w:numId w:val="14"/>
        </w:numPr>
        <w:spacing w:after="131"/>
        <w:ind w:left="527" w:right="1" w:hanging="360"/>
      </w:pPr>
      <w:r>
        <w:t xml:space="preserve">Rozliczenie finansowe wycieczki po jej zakończeniu. </w:t>
      </w:r>
    </w:p>
    <w:p w:rsidR="006E2C5D" w:rsidRDefault="00F0625E">
      <w:pPr>
        <w:numPr>
          <w:ilvl w:val="0"/>
          <w:numId w:val="14"/>
        </w:numPr>
        <w:spacing w:after="14" w:line="367" w:lineRule="auto"/>
        <w:ind w:left="527" w:right="1" w:hanging="360"/>
      </w:pPr>
      <w:r>
        <w:t xml:space="preserve">Dokumentacja wycieczki, o której mowa w punkcie 1- 4 winna być złożona w terminie minimum 3 dni przed jej rozpoczęciem do zatwierdzenia, w przypadku wycieczki zagranicznej jest to termin 3 tygodni.  </w:t>
      </w:r>
    </w:p>
    <w:p w:rsidR="006E2C5D" w:rsidRDefault="00F0625E">
      <w:pPr>
        <w:numPr>
          <w:ilvl w:val="0"/>
          <w:numId w:val="14"/>
        </w:numPr>
        <w:spacing w:after="1" w:line="384" w:lineRule="auto"/>
        <w:ind w:left="527" w:right="1" w:hanging="360"/>
      </w:pPr>
      <w:r>
        <w:t xml:space="preserve">Dokumentację, o której mowa w punkcie 6 – winna być złożona do wglądu w terminie najbliższego zebrania rodziców, a następnie dołączona do dokumentacji wycieczki. </w:t>
      </w:r>
    </w:p>
    <w:p w:rsidR="006E2C5D" w:rsidRDefault="00F0625E">
      <w:pPr>
        <w:spacing w:after="0"/>
        <w:ind w:left="0" w:firstLine="0"/>
      </w:pPr>
      <w:r>
        <w:rPr>
          <w:b/>
        </w:rPr>
        <w:t xml:space="preserve"> </w:t>
      </w:r>
    </w:p>
    <w:p w:rsidR="006E2C5D" w:rsidRDefault="00F0625E">
      <w:pPr>
        <w:spacing w:after="109" w:line="265" w:lineRule="auto"/>
        <w:ind w:left="364" w:right="355" w:hanging="10"/>
        <w:jc w:val="center"/>
      </w:pPr>
      <w:r>
        <w:rPr>
          <w:b/>
        </w:rPr>
        <w:t xml:space="preserve">§ 8 </w:t>
      </w:r>
    </w:p>
    <w:p w:rsidR="006E2C5D" w:rsidRDefault="00F0625E">
      <w:pPr>
        <w:spacing w:after="114"/>
        <w:ind w:left="1086" w:hanging="10"/>
      </w:pPr>
      <w:r>
        <w:rPr>
          <w:b/>
        </w:rPr>
        <w:t xml:space="preserve">UDZIELANIE ZGODY NA PRZEPROWADZENIE WYCIECZKI </w:t>
      </w:r>
    </w:p>
    <w:p w:rsidR="006E2C5D" w:rsidRDefault="00F0625E">
      <w:pPr>
        <w:spacing w:after="158"/>
        <w:ind w:left="0" w:firstLine="0"/>
      </w:pPr>
      <w:r>
        <w:rPr>
          <w:b/>
        </w:rPr>
        <w:t xml:space="preserve"> </w:t>
      </w:r>
    </w:p>
    <w:p w:rsidR="006E2C5D" w:rsidRDefault="00F0625E">
      <w:pPr>
        <w:numPr>
          <w:ilvl w:val="0"/>
          <w:numId w:val="15"/>
        </w:numPr>
        <w:spacing w:line="380" w:lineRule="auto"/>
        <w:ind w:right="1" w:hanging="361"/>
      </w:pPr>
      <w:r>
        <w:t xml:space="preserve">Zgody na przeprowadzenie wycieczki udziela dyrektor szkoły lub upoważniona przez niego osoba - wicedyrektor szkoły. </w:t>
      </w:r>
    </w:p>
    <w:p w:rsidR="006E2C5D" w:rsidRDefault="00F0625E">
      <w:pPr>
        <w:numPr>
          <w:ilvl w:val="0"/>
          <w:numId w:val="15"/>
        </w:numPr>
        <w:spacing w:line="381" w:lineRule="auto"/>
        <w:ind w:right="1" w:hanging="361"/>
      </w:pPr>
      <w:r>
        <w:t xml:space="preserve">Jeżeli wycieczka przedmiotowa ma odbyć się podczas planowanej lekcji danego przedmiotu należy zgłosić dyrektorowi szkoły lub jego zastępcy zamiar wyjścia poza teren szkoły, a następnie odnotować fakt przeprowadzenia wycieczki w dzienniku lekcyjnym w miejscu przeznaczonym na adnotacje dotyczące wycieczek.  </w:t>
      </w:r>
    </w:p>
    <w:p w:rsidR="006E2C5D" w:rsidRDefault="00F0625E">
      <w:pPr>
        <w:spacing w:after="109" w:line="265" w:lineRule="auto"/>
        <w:ind w:left="364" w:right="355" w:hanging="10"/>
        <w:jc w:val="center"/>
      </w:pPr>
      <w:r>
        <w:rPr>
          <w:b/>
        </w:rPr>
        <w:t xml:space="preserve">§ 9 </w:t>
      </w:r>
    </w:p>
    <w:p w:rsidR="006E2C5D" w:rsidRDefault="00F0625E">
      <w:pPr>
        <w:spacing w:after="435" w:line="265" w:lineRule="auto"/>
        <w:ind w:left="364" w:right="365" w:hanging="10"/>
        <w:jc w:val="center"/>
      </w:pPr>
      <w:r>
        <w:rPr>
          <w:b/>
        </w:rPr>
        <w:t xml:space="preserve">WYCIECZKI ZAGRANICZNE </w:t>
      </w:r>
    </w:p>
    <w:p w:rsidR="006E2C5D" w:rsidRDefault="00F0625E">
      <w:pPr>
        <w:numPr>
          <w:ilvl w:val="0"/>
          <w:numId w:val="16"/>
        </w:numPr>
        <w:spacing w:after="59" w:line="352" w:lineRule="auto"/>
        <w:ind w:right="1" w:hanging="355"/>
      </w:pPr>
      <w:r>
        <w:t xml:space="preserve">Szkoła może organizować wycieczki i imprezy zagraniczne w formach, o których mowa w § 2 pkt 1.  </w:t>
      </w:r>
    </w:p>
    <w:p w:rsidR="006E2C5D" w:rsidRDefault="00F0625E">
      <w:pPr>
        <w:numPr>
          <w:ilvl w:val="0"/>
          <w:numId w:val="16"/>
        </w:numPr>
        <w:spacing w:after="31" w:line="372" w:lineRule="auto"/>
        <w:ind w:right="1" w:hanging="355"/>
      </w:pPr>
      <w:r>
        <w:lastRenderedPageBreak/>
        <w:t>Zgodę na zorganizowanie wycieczek i imprez, o których mowa w ust. 1, wyraża dyrektor szkoły po zawiadomieniu organu prowadzącego</w:t>
      </w:r>
      <w:r w:rsidR="0000424B">
        <w:t>.</w:t>
      </w:r>
      <w:r>
        <w:t xml:space="preserve"> </w:t>
      </w:r>
    </w:p>
    <w:p w:rsidR="006E2C5D" w:rsidRDefault="00F0625E">
      <w:pPr>
        <w:numPr>
          <w:ilvl w:val="0"/>
          <w:numId w:val="16"/>
        </w:numPr>
        <w:spacing w:after="159"/>
        <w:ind w:right="1" w:hanging="355"/>
      </w:pPr>
      <w:r>
        <w:t xml:space="preserve">Zawiadomienie, o którym mowa w ust. 2, zawiera w szczególności:  </w:t>
      </w:r>
    </w:p>
    <w:p w:rsidR="006E2C5D" w:rsidRDefault="00F0625E">
      <w:pPr>
        <w:numPr>
          <w:ilvl w:val="2"/>
          <w:numId w:val="17"/>
        </w:numPr>
        <w:spacing w:after="116"/>
        <w:ind w:left="1440" w:right="1" w:hanging="355"/>
      </w:pPr>
      <w:r>
        <w:t xml:space="preserve">nazwę kraju,  </w:t>
      </w:r>
    </w:p>
    <w:p w:rsidR="006E2C5D" w:rsidRDefault="00F0625E">
      <w:pPr>
        <w:numPr>
          <w:ilvl w:val="2"/>
          <w:numId w:val="17"/>
        </w:numPr>
        <w:spacing w:after="116"/>
        <w:ind w:left="1440" w:right="1" w:hanging="355"/>
      </w:pPr>
      <w:r>
        <w:t xml:space="preserve">czas pobytu,  </w:t>
      </w:r>
    </w:p>
    <w:p w:rsidR="006E2C5D" w:rsidRDefault="00F0625E">
      <w:pPr>
        <w:numPr>
          <w:ilvl w:val="2"/>
          <w:numId w:val="17"/>
        </w:numPr>
        <w:spacing w:after="160"/>
        <w:ind w:left="1440" w:right="1" w:hanging="355"/>
      </w:pPr>
      <w:r>
        <w:t xml:space="preserve">program pobytu, </w:t>
      </w:r>
    </w:p>
    <w:p w:rsidR="006E2C5D" w:rsidRDefault="00F0625E">
      <w:pPr>
        <w:numPr>
          <w:ilvl w:val="2"/>
          <w:numId w:val="17"/>
        </w:numPr>
        <w:spacing w:after="166"/>
        <w:ind w:left="1440" w:right="1" w:hanging="355"/>
      </w:pPr>
      <w:r>
        <w:t xml:space="preserve">imię i nazwisko kierownika oraz opiekunów,  </w:t>
      </w:r>
    </w:p>
    <w:p w:rsidR="006E2C5D" w:rsidRDefault="00F0625E">
      <w:pPr>
        <w:numPr>
          <w:ilvl w:val="2"/>
          <w:numId w:val="17"/>
        </w:numPr>
        <w:spacing w:after="281"/>
        <w:ind w:left="1440" w:right="1" w:hanging="355"/>
      </w:pPr>
      <w:r>
        <w:t xml:space="preserve">listę uczniów biorących udział w wyjeździe wraz z określeniem ich wieku. </w:t>
      </w:r>
    </w:p>
    <w:p w:rsidR="006E2C5D" w:rsidRDefault="00F0625E">
      <w:pPr>
        <w:numPr>
          <w:ilvl w:val="0"/>
          <w:numId w:val="16"/>
        </w:numPr>
        <w:spacing w:after="150" w:line="376" w:lineRule="auto"/>
        <w:ind w:right="1" w:hanging="355"/>
      </w:pPr>
      <w:r>
        <w:t xml:space="preserve">Program wycieczki lub imprezy zagranicznej organizowanej przez szkołę, listę uczestników, imię i nazwisko kierownika oraz liczbę opiekunów zawiera karta wycieczki lub imprezy, którą zatwierdza dyrektor szkoły.  </w:t>
      </w:r>
    </w:p>
    <w:p w:rsidR="006E2C5D" w:rsidRDefault="00F0625E">
      <w:pPr>
        <w:numPr>
          <w:ilvl w:val="0"/>
          <w:numId w:val="16"/>
        </w:numPr>
        <w:spacing w:after="282"/>
        <w:ind w:right="1" w:hanging="355"/>
      </w:pPr>
      <w:r>
        <w:t xml:space="preserve">Wzór karty wycieczki lub imprezy stanowi załącznik do rozporządzenia.  </w:t>
      </w:r>
    </w:p>
    <w:p w:rsidR="006E2C5D" w:rsidRDefault="00F0625E">
      <w:pPr>
        <w:numPr>
          <w:ilvl w:val="0"/>
          <w:numId w:val="16"/>
        </w:numPr>
        <w:spacing w:after="139" w:line="367" w:lineRule="auto"/>
        <w:ind w:right="1" w:hanging="355"/>
      </w:pPr>
      <w:r>
        <w:t xml:space="preserve">Uczestnicy wycieczek i imprez podlegają ubezpieczeniu od następstw nieszczęśliwych wypadków, a w przypadku wycieczki lub imprezy zagranicznej - ubezpieczeniu od następstw nieszczęśliwych wypadków i kosztów leczenia.  </w:t>
      </w:r>
    </w:p>
    <w:p w:rsidR="006E2C5D" w:rsidRDefault="00F0625E">
      <w:pPr>
        <w:numPr>
          <w:ilvl w:val="0"/>
          <w:numId w:val="16"/>
        </w:numPr>
        <w:spacing w:line="370" w:lineRule="auto"/>
        <w:ind w:right="1" w:hanging="355"/>
      </w:pPr>
      <w:r>
        <w:t xml:space="preserve">Dla zapewnienia uczestnikom wycieczki pełnego bezpieczeństwa, przy określeniu liczby opiekunów, obowiązują te same zasady przy organizowaniu wycieczek zagranicznych, jak w przypadku wycieczek krajowych. </w:t>
      </w:r>
    </w:p>
    <w:p w:rsidR="00063DDE" w:rsidRDefault="00063DDE" w:rsidP="00063DDE">
      <w:pPr>
        <w:spacing w:line="370" w:lineRule="auto"/>
        <w:ind w:right="1"/>
      </w:pPr>
    </w:p>
    <w:p w:rsidR="00063DDE" w:rsidRDefault="00063DDE" w:rsidP="00063DDE">
      <w:pPr>
        <w:spacing w:line="370" w:lineRule="auto"/>
        <w:ind w:right="1"/>
      </w:pPr>
      <w:bookmarkStart w:id="0" w:name="_GoBack"/>
      <w:bookmarkEnd w:id="0"/>
    </w:p>
    <w:p w:rsidR="006E2C5D" w:rsidRDefault="00F0625E">
      <w:pPr>
        <w:spacing w:after="157" w:line="265" w:lineRule="auto"/>
        <w:ind w:left="364" w:right="360" w:hanging="10"/>
        <w:jc w:val="center"/>
      </w:pPr>
      <w:r>
        <w:rPr>
          <w:b/>
        </w:rPr>
        <w:t xml:space="preserve">§ 10 </w:t>
      </w:r>
    </w:p>
    <w:p w:rsidR="006E2C5D" w:rsidRDefault="00F0625E">
      <w:pPr>
        <w:spacing w:after="109" w:line="265" w:lineRule="auto"/>
        <w:ind w:left="364" w:right="366" w:hanging="10"/>
        <w:jc w:val="center"/>
      </w:pPr>
      <w:r>
        <w:rPr>
          <w:b/>
        </w:rPr>
        <w:t xml:space="preserve">POSTANOWIENIA KOŃCOWE </w:t>
      </w:r>
    </w:p>
    <w:p w:rsidR="006E2C5D" w:rsidRDefault="00F0625E">
      <w:pPr>
        <w:spacing w:after="129"/>
        <w:ind w:left="54" w:firstLine="0"/>
        <w:jc w:val="center"/>
      </w:pPr>
      <w:r>
        <w:rPr>
          <w:b/>
        </w:rPr>
        <w:t xml:space="preserve"> </w:t>
      </w:r>
    </w:p>
    <w:p w:rsidR="006E2C5D" w:rsidRDefault="00F0625E">
      <w:pPr>
        <w:numPr>
          <w:ilvl w:val="1"/>
          <w:numId w:val="16"/>
        </w:numPr>
        <w:spacing w:line="375" w:lineRule="auto"/>
        <w:ind w:right="1" w:hanging="361"/>
      </w:pPr>
      <w:r>
        <w:t xml:space="preserve">Uczniowie, którzy nie uczestniczą w wycieczce klasowej organizowanej w dniach zajęć szkolnych mają obowiązek brać udział w zajęciach z klasą wskazaną przez dyrektora szkoły.  </w:t>
      </w:r>
    </w:p>
    <w:p w:rsidR="006E2C5D" w:rsidRDefault="00F0625E">
      <w:pPr>
        <w:numPr>
          <w:ilvl w:val="1"/>
          <w:numId w:val="16"/>
        </w:numPr>
        <w:spacing w:after="141"/>
        <w:ind w:right="1" w:hanging="361"/>
      </w:pPr>
      <w:r>
        <w:t xml:space="preserve">Listę tych uczniów wychowawca wywiesza w pokoju nauczycielskim.  </w:t>
      </w:r>
    </w:p>
    <w:p w:rsidR="006E2C5D" w:rsidRDefault="00F0625E">
      <w:pPr>
        <w:numPr>
          <w:ilvl w:val="1"/>
          <w:numId w:val="16"/>
        </w:numPr>
        <w:spacing w:line="397" w:lineRule="auto"/>
        <w:ind w:right="1" w:hanging="361"/>
      </w:pPr>
      <w:r>
        <w:t xml:space="preserve">W razie wypadku uczestników wycieczki stosuje się odpowiednio przepisy dotyczące postępowania w razie wypadków w szkołach. </w:t>
      </w:r>
    </w:p>
    <w:p w:rsidR="006E2C5D" w:rsidRDefault="00F0625E" w:rsidP="00063DDE">
      <w:pPr>
        <w:spacing w:after="117"/>
        <w:ind w:left="0" w:firstLine="0"/>
      </w:pPr>
      <w:r>
        <w:t xml:space="preserve"> </w:t>
      </w:r>
    </w:p>
    <w:p w:rsidR="00063DDE" w:rsidRDefault="00063DDE" w:rsidP="00063DDE">
      <w:pPr>
        <w:spacing w:after="117"/>
        <w:ind w:left="0" w:firstLine="0"/>
      </w:pPr>
    </w:p>
    <w:p w:rsidR="00063DDE" w:rsidRDefault="00063DDE" w:rsidP="00063DDE">
      <w:pPr>
        <w:spacing w:after="117"/>
        <w:ind w:left="0" w:firstLine="0"/>
      </w:pPr>
    </w:p>
    <w:p w:rsidR="006E2C5D" w:rsidRDefault="00F0625E">
      <w:pPr>
        <w:spacing w:line="387" w:lineRule="auto"/>
        <w:ind w:left="0" w:right="1" w:firstLine="0"/>
      </w:pPr>
      <w:r>
        <w:t xml:space="preserve">Regulamin został </w:t>
      </w:r>
      <w:r w:rsidRPr="00063DDE">
        <w:rPr>
          <w:b/>
        </w:rPr>
        <w:t>zatwierdzony</w:t>
      </w:r>
      <w:r>
        <w:t xml:space="preserve"> na posiedzeniu Rady Pedagogicznej </w:t>
      </w:r>
      <w:r w:rsidRPr="00063DDE">
        <w:rPr>
          <w:b/>
        </w:rPr>
        <w:t xml:space="preserve">w dniu </w:t>
      </w:r>
      <w:r w:rsidR="00063DDE" w:rsidRPr="00063DDE">
        <w:rPr>
          <w:b/>
        </w:rPr>
        <w:t>21.11.2017r.</w:t>
      </w:r>
      <w:r w:rsidRPr="00063DDE">
        <w:rPr>
          <w:b/>
        </w:rPr>
        <w:t xml:space="preserve"> </w:t>
      </w:r>
    </w:p>
    <w:p w:rsidR="006E2C5D" w:rsidRDefault="00F0625E">
      <w:pPr>
        <w:spacing w:after="117"/>
        <w:ind w:left="0" w:firstLine="0"/>
      </w:pPr>
      <w:r>
        <w:t xml:space="preserve"> </w:t>
      </w:r>
    </w:p>
    <w:p w:rsidR="006E2C5D" w:rsidRDefault="00F0625E" w:rsidP="00063DDE">
      <w:pPr>
        <w:spacing w:after="113"/>
        <w:ind w:left="0" w:firstLine="0"/>
      </w:pPr>
      <w:r>
        <w:t xml:space="preserve"> </w:t>
      </w:r>
    </w:p>
    <w:p w:rsidR="006E2C5D" w:rsidRDefault="00F0625E">
      <w:pPr>
        <w:spacing w:after="117"/>
        <w:ind w:left="0" w:firstLine="0"/>
      </w:pPr>
      <w:r>
        <w:t xml:space="preserve"> </w:t>
      </w:r>
    </w:p>
    <w:p w:rsidR="006E2C5D" w:rsidRDefault="00F0625E">
      <w:pPr>
        <w:spacing w:after="130"/>
        <w:ind w:left="0" w:firstLine="0"/>
      </w:pPr>
      <w:r>
        <w:t xml:space="preserve"> </w:t>
      </w:r>
    </w:p>
    <w:p w:rsidR="006E2C5D" w:rsidRDefault="00F0625E">
      <w:pPr>
        <w:spacing w:after="113"/>
        <w:ind w:left="0" w:right="1" w:firstLine="0"/>
      </w:pPr>
      <w:r>
        <w:t xml:space="preserve">                                                                                         </w:t>
      </w:r>
      <w:r w:rsidR="00063DDE">
        <w:t>…………………………………………………………</w:t>
      </w:r>
      <w:r>
        <w:t xml:space="preserve"> </w:t>
      </w:r>
      <w:r w:rsidR="00063DDE">
        <w:t>.</w:t>
      </w:r>
      <w:r>
        <w:t xml:space="preserve"> ……………….............................. </w:t>
      </w:r>
    </w:p>
    <w:p w:rsidR="006E2C5D" w:rsidRDefault="00063DDE">
      <w:pPr>
        <w:spacing w:after="112"/>
        <w:ind w:left="0" w:right="1" w:firstLine="0"/>
      </w:pPr>
      <w:r>
        <w:t xml:space="preserve">     Rada Rodziców</w:t>
      </w:r>
      <w:r w:rsidR="00F0625E">
        <w:t xml:space="preserve">    </w:t>
      </w:r>
      <w:r>
        <w:t xml:space="preserve">               Samorząd Uczniowski</w:t>
      </w:r>
      <w:r w:rsidR="00F0625E">
        <w:t xml:space="preserve">                </w:t>
      </w:r>
      <w:r>
        <w:t>Dyrektor Szkoły</w:t>
      </w:r>
      <w:r w:rsidR="00F0625E">
        <w:t xml:space="preserve">            </w:t>
      </w:r>
      <w:r>
        <w:t xml:space="preserve">                             </w:t>
      </w:r>
    </w:p>
    <w:p w:rsidR="006E2C5D" w:rsidRDefault="00F0625E">
      <w:pPr>
        <w:spacing w:after="117"/>
        <w:ind w:left="0" w:firstLine="0"/>
      </w:pPr>
      <w:r>
        <w:t xml:space="preserve"> </w:t>
      </w:r>
    </w:p>
    <w:p w:rsidR="006E2C5D" w:rsidRDefault="00F0625E">
      <w:pPr>
        <w:spacing w:after="113"/>
        <w:ind w:left="0" w:firstLine="0"/>
      </w:pPr>
      <w:r>
        <w:t xml:space="preserve"> </w:t>
      </w:r>
    </w:p>
    <w:p w:rsidR="006E2C5D" w:rsidRDefault="00F0625E">
      <w:pPr>
        <w:spacing w:after="112"/>
        <w:ind w:left="0" w:firstLine="0"/>
      </w:pPr>
      <w:r>
        <w:t xml:space="preserve"> </w:t>
      </w:r>
    </w:p>
    <w:p w:rsidR="006E2C5D" w:rsidRDefault="00F0625E">
      <w:pPr>
        <w:spacing w:after="112"/>
        <w:ind w:left="0" w:firstLine="0"/>
      </w:pPr>
      <w:r>
        <w:t xml:space="preserve"> </w:t>
      </w:r>
    </w:p>
    <w:p w:rsidR="006E2C5D" w:rsidRDefault="00F0625E">
      <w:pPr>
        <w:spacing w:after="0"/>
        <w:ind w:left="0" w:firstLine="0"/>
      </w:pPr>
      <w:r>
        <w:t xml:space="preserve"> </w:t>
      </w:r>
    </w:p>
    <w:sectPr w:rsidR="006E2C5D">
      <w:footerReference w:type="even" r:id="rId11"/>
      <w:footerReference w:type="default" r:id="rId12"/>
      <w:footerReference w:type="first" r:id="rId13"/>
      <w:pgSz w:w="11904" w:h="16838"/>
      <w:pgMar w:top="1423" w:right="1406" w:bottom="1485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03" w:rsidRDefault="00FD7D03">
      <w:pPr>
        <w:spacing w:after="0" w:line="240" w:lineRule="auto"/>
      </w:pPr>
      <w:r>
        <w:separator/>
      </w:r>
    </w:p>
  </w:endnote>
  <w:endnote w:type="continuationSeparator" w:id="0">
    <w:p w:rsidR="00FD7D03" w:rsidRDefault="00FD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5D" w:rsidRDefault="00F0625E">
    <w:pPr>
      <w:tabs>
        <w:tab w:val="right" w:pos="9082"/>
      </w:tabs>
      <w:spacing w:after="0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5D" w:rsidRDefault="00F0625E">
    <w:pPr>
      <w:tabs>
        <w:tab w:val="right" w:pos="9082"/>
      </w:tabs>
      <w:spacing w:after="0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63DDE">
      <w:rPr>
        <w:noProof/>
      </w:rPr>
      <w:t>11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5D" w:rsidRDefault="00F0625E">
    <w:pPr>
      <w:tabs>
        <w:tab w:val="right" w:pos="9082"/>
      </w:tabs>
      <w:spacing w:after="0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03" w:rsidRDefault="00FD7D03">
      <w:pPr>
        <w:spacing w:after="0" w:line="240" w:lineRule="auto"/>
      </w:pPr>
      <w:r>
        <w:separator/>
      </w:r>
    </w:p>
  </w:footnote>
  <w:footnote w:type="continuationSeparator" w:id="0">
    <w:p w:rsidR="00FD7D03" w:rsidRDefault="00FD7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0A2"/>
    <w:multiLevelType w:val="hybridMultilevel"/>
    <w:tmpl w:val="AA74CE20"/>
    <w:lvl w:ilvl="0" w:tplc="4AD2AEE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899D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C9D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A8F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C1C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AABF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EBA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6F39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AD1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F7ADE"/>
    <w:multiLevelType w:val="hybridMultilevel"/>
    <w:tmpl w:val="AD588B10"/>
    <w:lvl w:ilvl="0" w:tplc="831666CE">
      <w:start w:val="3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6BF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69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80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063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60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0C9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E55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07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B0C12"/>
    <w:multiLevelType w:val="hybridMultilevel"/>
    <w:tmpl w:val="8B6AF8D8"/>
    <w:lvl w:ilvl="0" w:tplc="2640F2A2">
      <w:start w:val="1"/>
      <w:numFmt w:val="lowerLetter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C970C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AB892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4AE50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6F5D0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81B62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09C00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A40E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E20D8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A275E"/>
    <w:multiLevelType w:val="hybridMultilevel"/>
    <w:tmpl w:val="D53E266E"/>
    <w:lvl w:ilvl="0" w:tplc="C832AADA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01D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C41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4C4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C9B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E8E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AC1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E51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2EF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6411FC"/>
    <w:multiLevelType w:val="hybridMultilevel"/>
    <w:tmpl w:val="3DD0DDC6"/>
    <w:lvl w:ilvl="0" w:tplc="6FF230B2">
      <w:start w:val="1"/>
      <w:numFmt w:val="lowerLetter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479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6FA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41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CF6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EC6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8B7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088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0D8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0F590B"/>
    <w:multiLevelType w:val="hybridMultilevel"/>
    <w:tmpl w:val="7C287A36"/>
    <w:lvl w:ilvl="0" w:tplc="F19C9B7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4F5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0D0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4C0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CF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0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8DE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8C9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A0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7B6C45"/>
    <w:multiLevelType w:val="hybridMultilevel"/>
    <w:tmpl w:val="C4E88054"/>
    <w:lvl w:ilvl="0" w:tplc="7D4AF396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805D8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617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25A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28C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2B69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2506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E3C3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4B8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93047E"/>
    <w:multiLevelType w:val="hybridMultilevel"/>
    <w:tmpl w:val="30C0A312"/>
    <w:lvl w:ilvl="0" w:tplc="5C7A435C">
      <w:start w:val="10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25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85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C8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F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262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81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8B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46A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C42D6E"/>
    <w:multiLevelType w:val="hybridMultilevel"/>
    <w:tmpl w:val="2982ADA0"/>
    <w:lvl w:ilvl="0" w:tplc="5FAA8930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CCAF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2CD2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CCEBE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A44AC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A33F8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0550A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C9444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A8018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EB2310"/>
    <w:multiLevelType w:val="hybridMultilevel"/>
    <w:tmpl w:val="B35E9B6A"/>
    <w:lvl w:ilvl="0" w:tplc="C36EFE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AC19E">
      <w:start w:val="1"/>
      <w:numFmt w:val="lowerLetter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4CA8C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28BF6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ECE68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A2D92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A8E24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6F822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8C612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596FF0"/>
    <w:multiLevelType w:val="hybridMultilevel"/>
    <w:tmpl w:val="4F8E5E36"/>
    <w:lvl w:ilvl="0" w:tplc="A286595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CB9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275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046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000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E5E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8FF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604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640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35E91"/>
    <w:multiLevelType w:val="hybridMultilevel"/>
    <w:tmpl w:val="52A01F44"/>
    <w:lvl w:ilvl="0" w:tplc="E6587E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E9492">
      <w:start w:val="1"/>
      <w:numFmt w:val="lowerLetter"/>
      <w:lvlText w:val="%2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8B58A">
      <w:start w:val="1"/>
      <w:numFmt w:val="lowerLetter"/>
      <w:lvlRestart w:val="0"/>
      <w:lvlText w:val="%3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A281C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45F6A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4C5F4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6CA5A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3CE432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03A14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5B070D"/>
    <w:multiLevelType w:val="hybridMultilevel"/>
    <w:tmpl w:val="79B48B04"/>
    <w:lvl w:ilvl="0" w:tplc="C2AE0784">
      <w:start w:val="1"/>
      <w:numFmt w:val="lowerLetter"/>
      <w:lvlText w:val="%1)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832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A7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40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611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A8B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212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E8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D92754"/>
    <w:multiLevelType w:val="hybridMultilevel"/>
    <w:tmpl w:val="14766842"/>
    <w:lvl w:ilvl="0" w:tplc="32EC016E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8E026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0C516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E982A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68200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CD886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2B4E8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82A10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8695C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6C7D7F"/>
    <w:multiLevelType w:val="hybridMultilevel"/>
    <w:tmpl w:val="982A0882"/>
    <w:lvl w:ilvl="0" w:tplc="E44A9D1A">
      <w:start w:val="7"/>
      <w:numFmt w:val="lowerLetter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619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A8C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813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22D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48B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ACC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A35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088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377E4B"/>
    <w:multiLevelType w:val="hybridMultilevel"/>
    <w:tmpl w:val="C8587778"/>
    <w:lvl w:ilvl="0" w:tplc="B0CE7278">
      <w:start w:val="1"/>
      <w:numFmt w:val="lowerLetter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A91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843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6C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4B1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01C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C84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AAF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AB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A82B74"/>
    <w:multiLevelType w:val="hybridMultilevel"/>
    <w:tmpl w:val="936E8DB4"/>
    <w:lvl w:ilvl="0" w:tplc="A1387F22">
      <w:start w:val="1"/>
      <w:numFmt w:val="lowerLetter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C5F76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A49F4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C4DAE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6136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ED2D2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69D94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EB84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AC716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7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13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5D"/>
    <w:rsid w:val="0000424B"/>
    <w:rsid w:val="00063DDE"/>
    <w:rsid w:val="006E2C5D"/>
    <w:rsid w:val="00AA5E1C"/>
    <w:rsid w:val="00F0625E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490"/>
  <w15:docId w15:val="{40357F23-BB70-43AA-B8F0-908A33C6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/>
      <w:ind w:left="384" w:hanging="365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0" w:line="278" w:lineRule="auto"/>
      <w:ind w:left="429" w:right="244"/>
      <w:jc w:val="center"/>
      <w:outlineLvl w:val="0"/>
    </w:pPr>
    <w:rPr>
      <w:rFonts w:ascii="Times New Roman" w:eastAsia="Times New Roman" w:hAnsi="Times New Roman" w:cs="Times New Roman"/>
      <w:i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E1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vulcan.pl/przegdok.asp?qdatprz=28-11-2007&amp;qplikid=1160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wo.vulcan.pl/przegdok.asp?qdatprz=28-11-2007&amp;qplikid=11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vulcan.pl/przegdok.asp?qdatprz=28-11-2007&amp;qplikid=11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3776-0FDA-44D4-9F54-6573825B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2445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Zbiór aktualnych przepisów prawnych dotyczących organizacji wycieczek szkolnych:</vt:lpstr>
    </vt:vector>
  </TitlesOfParts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Zbiór aktualnych przepisów prawnych dotyczących organizacji wycieczek szkolnych:</dc:title>
  <dc:subject/>
  <dc:creator>Komputer</dc:creator>
  <cp:keywords/>
  <cp:lastModifiedBy>X</cp:lastModifiedBy>
  <cp:revision>3</cp:revision>
  <cp:lastPrinted>2017-12-05T07:34:00Z</cp:lastPrinted>
  <dcterms:created xsi:type="dcterms:W3CDTF">2017-12-01T09:49:00Z</dcterms:created>
  <dcterms:modified xsi:type="dcterms:W3CDTF">2017-12-05T07:35:00Z</dcterms:modified>
</cp:coreProperties>
</file>